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A8" w:rsidRDefault="005B7574" w:rsidP="005B71A8">
      <w:pPr>
        <w:pStyle w:val="a4"/>
        <w:framePr w:w="3841" w:wrap="around" w:x="7345" w:y="-99"/>
        <w:rPr>
          <w:rFonts w:ascii="Impact" w:hAnsi="Impact"/>
          <w:sz w:val="28"/>
          <w:szCs w:val="28"/>
        </w:rPr>
      </w:pPr>
      <w:r>
        <w:rPr>
          <w:rFonts w:ascii="Impact" w:hAnsi="Impact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3396">
        <w:rPr>
          <w:rFonts w:ascii="Impact" w:hAnsi="Impact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2D22">
        <w:rPr>
          <w:rFonts w:ascii="Impact" w:hAnsi="Impact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5F8F">
        <w:rPr>
          <w:rFonts w:ascii="Impact" w:hAnsi="Impact"/>
          <w:sz w:val="32"/>
          <w:szCs w:val="32"/>
        </w:rPr>
        <w:t xml:space="preserve"> </w:t>
      </w:r>
      <w:r w:rsidR="005B71A8" w:rsidRPr="007301C7">
        <w:rPr>
          <w:rFonts w:ascii="Impact" w:hAnsi="Impact"/>
          <w:sz w:val="32"/>
          <w:szCs w:val="32"/>
        </w:rPr>
        <w:t>Московск</w:t>
      </w:r>
      <w:r w:rsidR="005B71A8">
        <w:rPr>
          <w:rFonts w:ascii="Impact" w:hAnsi="Impact"/>
          <w:sz w:val="32"/>
          <w:szCs w:val="32"/>
        </w:rPr>
        <w:t>ое</w:t>
      </w:r>
      <w:r w:rsidR="005B71A8" w:rsidRPr="007301C7">
        <w:rPr>
          <w:rFonts w:ascii="Impact" w:hAnsi="Impact"/>
          <w:sz w:val="32"/>
          <w:szCs w:val="32"/>
        </w:rPr>
        <w:br/>
      </w:r>
      <w:r w:rsidR="005B71A8">
        <w:rPr>
          <w:rFonts w:ascii="Impact" w:hAnsi="Impact"/>
          <w:sz w:val="28"/>
          <w:szCs w:val="28"/>
        </w:rPr>
        <w:t>городское отделение</w:t>
      </w:r>
    </w:p>
    <w:p w:rsidR="005B71A8" w:rsidRDefault="00273A18" w:rsidP="00E74741">
      <w:pPr>
        <w:spacing w:line="240" w:lineRule="atLeast"/>
      </w:pPr>
      <w:r>
        <w:rPr>
          <w:noProof/>
        </w:rPr>
        <w:drawing>
          <wp:inline distT="0" distB="0" distL="0" distR="0">
            <wp:extent cx="1838325" cy="1257300"/>
            <wp:effectExtent l="19050" t="0" r="28575" b="19050"/>
            <wp:docPr id="1" name="Рисунок 1" descr="Московское городское отд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сковское городское отде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5B71A8" w:rsidRDefault="005B71A8" w:rsidP="005B71A8">
      <w:pPr>
        <w:pStyle w:val="a3"/>
        <w:framePr w:w="3753" w:hSpace="181" w:wrap="around" w:vAnchor="page" w:x="624" w:y="185"/>
      </w:pPr>
      <w:r>
        <w:rPr>
          <w:rFonts w:ascii="Impact" w:hAnsi="Impact"/>
          <w:sz w:val="44"/>
        </w:rPr>
        <w:t>русское</w:t>
      </w:r>
      <w:r>
        <w:rPr>
          <w:rFonts w:ascii="Impact" w:hAnsi="Impact"/>
          <w:sz w:val="44"/>
        </w:rPr>
        <w:br/>
        <w:t>географическое ОБЩЕСТВО</w:t>
      </w:r>
    </w:p>
    <w:p w:rsidR="00CE2CFD" w:rsidRDefault="00CE2CFD" w:rsidP="00DC085D">
      <w:pPr>
        <w:spacing w:line="240" w:lineRule="auto"/>
        <w:ind w:right="153"/>
        <w:rPr>
          <w:b/>
          <w:szCs w:val="20"/>
        </w:rPr>
      </w:pPr>
    </w:p>
    <w:p w:rsidR="00D73697" w:rsidRDefault="005B71A8" w:rsidP="00D73697">
      <w:pPr>
        <w:spacing w:line="240" w:lineRule="auto"/>
        <w:ind w:right="153"/>
        <w:jc w:val="right"/>
        <w:rPr>
          <w:b/>
          <w:szCs w:val="20"/>
        </w:rPr>
      </w:pPr>
      <w:r w:rsidRPr="00DC00B0">
        <w:rPr>
          <w:b/>
          <w:szCs w:val="20"/>
        </w:rPr>
        <w:t>119017 Старомоне</w:t>
      </w:r>
      <w:r w:rsidR="00AB44D1">
        <w:rPr>
          <w:b/>
          <w:szCs w:val="20"/>
        </w:rPr>
        <w:t>тный, 29, комн. 20,</w:t>
      </w:r>
      <w:r w:rsidR="00CE2CFD">
        <w:rPr>
          <w:b/>
          <w:szCs w:val="20"/>
        </w:rPr>
        <w:t xml:space="preserve"> </w:t>
      </w:r>
    </w:p>
    <w:p w:rsidR="00D73697" w:rsidRPr="00D73697" w:rsidRDefault="00AB44D1" w:rsidP="00D73697">
      <w:pPr>
        <w:spacing w:line="240" w:lineRule="auto"/>
        <w:ind w:right="153"/>
        <w:jc w:val="right"/>
        <w:rPr>
          <w:b/>
          <w:szCs w:val="20"/>
        </w:rPr>
      </w:pPr>
      <w:r w:rsidRPr="00D73697">
        <w:rPr>
          <w:b/>
          <w:szCs w:val="20"/>
        </w:rPr>
        <w:t xml:space="preserve">тел. 959-00 </w:t>
      </w:r>
      <w:r w:rsidR="000668CA" w:rsidRPr="00D73697">
        <w:rPr>
          <w:b/>
          <w:szCs w:val="20"/>
        </w:rPr>
        <w:t>31</w:t>
      </w:r>
      <w:r w:rsidR="00DC085D" w:rsidRPr="00D73697">
        <w:rPr>
          <w:b/>
          <w:szCs w:val="20"/>
        </w:rPr>
        <w:t xml:space="preserve">, </w:t>
      </w:r>
      <w:r w:rsidR="005B71A8" w:rsidRPr="00D73697">
        <w:rPr>
          <w:b/>
          <w:szCs w:val="20"/>
          <w:lang w:val="en-US"/>
        </w:rPr>
        <w:t>http</w:t>
      </w:r>
      <w:r w:rsidR="005B71A8" w:rsidRPr="00D73697">
        <w:rPr>
          <w:b/>
          <w:szCs w:val="20"/>
        </w:rPr>
        <w:t>://r</w:t>
      </w:r>
      <w:r w:rsidR="005B71A8" w:rsidRPr="00D73697">
        <w:rPr>
          <w:b/>
          <w:szCs w:val="20"/>
          <w:lang w:val="en-US"/>
        </w:rPr>
        <w:t>go</w:t>
      </w:r>
      <w:r w:rsidR="005B71A8" w:rsidRPr="00D73697">
        <w:rPr>
          <w:b/>
          <w:szCs w:val="20"/>
        </w:rPr>
        <w:t xml:space="preserve">.msk.ru, </w:t>
      </w:r>
    </w:p>
    <w:p w:rsidR="005B71A8" w:rsidRPr="00AB44D1" w:rsidRDefault="00D73697" w:rsidP="00D73697">
      <w:pPr>
        <w:spacing w:line="240" w:lineRule="auto"/>
        <w:ind w:right="153"/>
        <w:jc w:val="right"/>
        <w:rPr>
          <w:b/>
          <w:sz w:val="18"/>
        </w:rPr>
      </w:pPr>
      <w:r>
        <w:rPr>
          <w:b/>
          <w:sz w:val="18"/>
        </w:rPr>
        <w:t xml:space="preserve">     </w:t>
      </w:r>
      <w:r w:rsidR="005B71A8">
        <w:rPr>
          <w:b/>
          <w:sz w:val="18"/>
        </w:rPr>
        <w:t xml:space="preserve">электронный адрес </w:t>
      </w:r>
      <w:hyperlink r:id="rId6" w:history="1">
        <w:r w:rsidR="00AB44D1" w:rsidRPr="00127D79">
          <w:rPr>
            <w:rStyle w:val="a9"/>
            <w:b/>
            <w:sz w:val="18"/>
            <w:lang w:val="en-US"/>
          </w:rPr>
          <w:t>rgomo</w:t>
        </w:r>
        <w:r w:rsidR="00AB44D1" w:rsidRPr="00127D79">
          <w:rPr>
            <w:rStyle w:val="a9"/>
            <w:b/>
            <w:sz w:val="18"/>
          </w:rPr>
          <w:t>@</w:t>
        </w:r>
        <w:r w:rsidR="00AB44D1" w:rsidRPr="00127D79">
          <w:rPr>
            <w:rStyle w:val="a9"/>
            <w:b/>
            <w:sz w:val="18"/>
            <w:lang w:val="en-US"/>
          </w:rPr>
          <w:t>mail</w:t>
        </w:r>
        <w:r w:rsidR="00AB44D1" w:rsidRPr="00127D79">
          <w:rPr>
            <w:rStyle w:val="a9"/>
            <w:b/>
            <w:sz w:val="18"/>
          </w:rPr>
          <w:t>.</w:t>
        </w:r>
        <w:r w:rsidR="00AB44D1" w:rsidRPr="00127D79">
          <w:rPr>
            <w:rStyle w:val="a9"/>
            <w:b/>
            <w:sz w:val="18"/>
            <w:lang w:val="en-US"/>
          </w:rPr>
          <w:t>ru</w:t>
        </w:r>
      </w:hyperlink>
      <w:r>
        <w:rPr>
          <w:b/>
          <w:sz w:val="18"/>
        </w:rPr>
        <w:t xml:space="preserve">   </w:t>
      </w:r>
      <w:r w:rsidR="00AB44D1">
        <w:rPr>
          <w:b/>
          <w:sz w:val="18"/>
        </w:rPr>
        <w:tab/>
      </w:r>
    </w:p>
    <w:p w:rsidR="005B71A8" w:rsidRPr="007301C7" w:rsidRDefault="005B71A8" w:rsidP="0014565A">
      <w:pPr>
        <w:spacing w:line="240" w:lineRule="auto"/>
        <w:jc w:val="center"/>
        <w:outlineLvl w:val="0"/>
        <w:rPr>
          <w:caps/>
          <w:sz w:val="48"/>
          <w:szCs w:val="48"/>
        </w:rPr>
      </w:pPr>
      <w:r w:rsidRPr="007301C7">
        <w:rPr>
          <w:rFonts w:ascii="a_PresentumNrSh" w:hAnsi="a_PresentumNrSh"/>
          <w:caps/>
          <w:sz w:val="48"/>
          <w:szCs w:val="48"/>
        </w:rPr>
        <w:t>Календарный План</w:t>
      </w:r>
      <w:r w:rsidR="00630161">
        <w:rPr>
          <w:rFonts w:ascii="a_PresentumNrSh" w:hAnsi="a_PresentumNrSh"/>
          <w:caps/>
          <w:sz w:val="48"/>
          <w:szCs w:val="48"/>
        </w:rPr>
        <w:tab/>
      </w:r>
    </w:p>
    <w:p w:rsidR="005B71A8" w:rsidRPr="00C10E5D" w:rsidRDefault="00257FDD" w:rsidP="005B71A8">
      <w:pPr>
        <w:spacing w:before="0" w:after="0" w:line="520" w:lineRule="exact"/>
        <w:jc w:val="center"/>
        <w:rPr>
          <w:b/>
          <w:bCs/>
          <w:spacing w:val="80"/>
          <w:sz w:val="52"/>
          <w:szCs w:val="52"/>
        </w:rPr>
      </w:pPr>
      <w:r>
        <w:rPr>
          <w:b/>
          <w:bCs/>
          <w:spacing w:val="80"/>
          <w:sz w:val="52"/>
          <w:szCs w:val="52"/>
        </w:rPr>
        <w:t>н</w:t>
      </w:r>
      <w:r w:rsidR="005B71A8" w:rsidRPr="00C10E5D">
        <w:rPr>
          <w:b/>
          <w:bCs/>
          <w:spacing w:val="80"/>
          <w:sz w:val="52"/>
          <w:szCs w:val="52"/>
        </w:rPr>
        <w:t>а</w:t>
      </w:r>
      <w:r>
        <w:rPr>
          <w:b/>
          <w:bCs/>
          <w:spacing w:val="80"/>
          <w:sz w:val="52"/>
          <w:szCs w:val="52"/>
        </w:rPr>
        <w:t xml:space="preserve"> </w:t>
      </w:r>
      <w:r w:rsidR="00B0567F">
        <w:rPr>
          <w:b/>
          <w:bCs/>
          <w:spacing w:val="80"/>
          <w:sz w:val="52"/>
          <w:szCs w:val="52"/>
        </w:rPr>
        <w:t>май</w:t>
      </w:r>
      <w:r w:rsidR="005B71A8" w:rsidRPr="00C10E5D">
        <w:rPr>
          <w:b/>
          <w:bCs/>
          <w:spacing w:val="80"/>
          <w:sz w:val="52"/>
          <w:szCs w:val="52"/>
        </w:rPr>
        <w:t xml:space="preserve"> 201</w:t>
      </w:r>
      <w:r w:rsidR="00C70F13">
        <w:rPr>
          <w:b/>
          <w:bCs/>
          <w:spacing w:val="80"/>
          <w:sz w:val="52"/>
          <w:szCs w:val="52"/>
        </w:rPr>
        <w:t>7</w:t>
      </w:r>
      <w:r w:rsidR="00CD4E5D">
        <w:rPr>
          <w:b/>
          <w:bCs/>
          <w:spacing w:val="80"/>
          <w:sz w:val="52"/>
          <w:szCs w:val="52"/>
        </w:rPr>
        <w:t>г</w:t>
      </w:r>
      <w:r w:rsidR="005B71A8" w:rsidRPr="00C10E5D">
        <w:rPr>
          <w:b/>
          <w:bCs/>
          <w:spacing w:val="80"/>
          <w:sz w:val="52"/>
          <w:szCs w:val="5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25"/>
      </w:tblGrid>
      <w:tr w:rsidR="00847B59" w:rsidRPr="00480DBC" w:rsidTr="006E3CC6">
        <w:trPr>
          <w:trHeight w:val="1694"/>
        </w:trPr>
        <w:tc>
          <w:tcPr>
            <w:tcW w:w="11425" w:type="dxa"/>
          </w:tcPr>
          <w:p w:rsidR="00D25475" w:rsidRDefault="00DE6860" w:rsidP="00D324B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  пятница,  11 ч.</w:t>
            </w:r>
          </w:p>
          <w:p w:rsidR="00DE6860" w:rsidRDefault="00DE6860" w:rsidP="00DE6860">
            <w:pPr>
              <w:spacing w:line="240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Комиссия истории географических знаний и исторической географии,</w:t>
            </w:r>
          </w:p>
          <w:p w:rsidR="00DE6860" w:rsidRDefault="00DE6860" w:rsidP="00DE6860">
            <w:pPr>
              <w:spacing w:line="240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Отдел социально-экономической географии ИГ РАН </w:t>
            </w:r>
          </w:p>
          <w:p w:rsidR="00DE6860" w:rsidRDefault="00DE6860" w:rsidP="00D324BF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37140B" w:rsidRDefault="00DE6860" w:rsidP="0037140B">
            <w:pPr>
              <w:spacing w:line="360" w:lineRule="auto"/>
              <w:rPr>
                <w:i/>
                <w:sz w:val="24"/>
              </w:rPr>
            </w:pPr>
            <w:r>
              <w:rPr>
                <w:caps/>
                <w:spacing w:val="-2"/>
                <w:sz w:val="24"/>
              </w:rPr>
              <w:t>А.П. ВАСИЛЬЕВ</w:t>
            </w:r>
            <w:r w:rsidR="00914059">
              <w:rPr>
                <w:caps/>
                <w:spacing w:val="-2"/>
                <w:sz w:val="24"/>
              </w:rPr>
              <w:t xml:space="preserve"> </w:t>
            </w:r>
            <w:r w:rsidR="00914059">
              <w:rPr>
                <w:sz w:val="24"/>
              </w:rPr>
              <w:t>–</w:t>
            </w:r>
            <w:r>
              <w:rPr>
                <w:i/>
                <w:sz w:val="24"/>
              </w:rPr>
              <w:t xml:space="preserve"> Пространственные закономерности эволюции административно-территориального </w:t>
            </w:r>
          </w:p>
          <w:p w:rsidR="00AB6D1C" w:rsidRPr="00B64AB1" w:rsidRDefault="0037140B" w:rsidP="0037140B">
            <w:pPr>
              <w:spacing w:line="360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деления Германии</w:t>
            </w:r>
            <w:r w:rsidR="00DE6860" w:rsidRPr="00DE6860">
              <w:rPr>
                <w:rFonts w:ascii="Arial" w:hAnsi="Arial" w:cs="Arial"/>
                <w:i/>
              </w:rPr>
              <w:br/>
            </w:r>
            <w:r>
              <w:rPr>
                <w:rStyle w:val="a8"/>
                <w:i w:val="0"/>
                <w:sz w:val="24"/>
              </w:rPr>
              <w:t xml:space="preserve">                                       </w:t>
            </w:r>
            <w:r w:rsidR="00A536C8" w:rsidRPr="00E1308A">
              <w:rPr>
                <w:rStyle w:val="a8"/>
                <w:i w:val="0"/>
                <w:sz w:val="24"/>
              </w:rPr>
              <w:t>Институт  географии</w:t>
            </w:r>
            <w:r w:rsidR="0064016C">
              <w:rPr>
                <w:rStyle w:val="a8"/>
                <w:i w:val="0"/>
                <w:sz w:val="24"/>
              </w:rPr>
              <w:t xml:space="preserve"> РАН</w:t>
            </w:r>
            <w:r w:rsidR="00A536C8" w:rsidRPr="00E1308A">
              <w:rPr>
                <w:rStyle w:val="a8"/>
                <w:i w:val="0"/>
                <w:sz w:val="24"/>
              </w:rPr>
              <w:t>,</w:t>
            </w:r>
            <w:r w:rsidR="00A536C8" w:rsidRPr="00E1308A">
              <w:rPr>
                <w:sz w:val="24"/>
              </w:rPr>
              <w:t xml:space="preserve"> </w:t>
            </w:r>
            <w:r w:rsidR="00A536C8">
              <w:rPr>
                <w:sz w:val="24"/>
              </w:rPr>
              <w:t xml:space="preserve"> Конференц</w:t>
            </w:r>
            <w:r w:rsidR="000E2D6B">
              <w:rPr>
                <w:sz w:val="24"/>
              </w:rPr>
              <w:t xml:space="preserve"> -</w:t>
            </w:r>
            <w:r w:rsidR="00A536C8">
              <w:rPr>
                <w:sz w:val="24"/>
              </w:rPr>
              <w:t xml:space="preserve"> зал, </w:t>
            </w:r>
            <w:r w:rsidR="00A536C8" w:rsidRPr="00E1308A">
              <w:rPr>
                <w:sz w:val="24"/>
              </w:rPr>
              <w:t xml:space="preserve">  </w:t>
            </w:r>
            <w:r w:rsidR="00A536C8" w:rsidRPr="00E1308A">
              <w:rPr>
                <w:rStyle w:val="a8"/>
                <w:i w:val="0"/>
                <w:sz w:val="24"/>
              </w:rPr>
              <w:t xml:space="preserve"> вход свободны</w:t>
            </w:r>
            <w:r w:rsidR="00A536C8">
              <w:rPr>
                <w:rStyle w:val="a8"/>
                <w:i w:val="0"/>
                <w:sz w:val="24"/>
              </w:rPr>
              <w:t>й</w:t>
            </w:r>
          </w:p>
        </w:tc>
      </w:tr>
      <w:tr w:rsidR="00894914" w:rsidRPr="00480DBC" w:rsidTr="00045FCD">
        <w:trPr>
          <w:trHeight w:val="1486"/>
        </w:trPr>
        <w:tc>
          <w:tcPr>
            <w:tcW w:w="11425" w:type="dxa"/>
          </w:tcPr>
          <w:p w:rsidR="00DE6860" w:rsidRDefault="00DE6860" w:rsidP="00DE68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37140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понедельник,  17 ч.</w:t>
            </w:r>
          </w:p>
          <w:p w:rsidR="00DE6860" w:rsidRDefault="00DE6860" w:rsidP="00DE686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Комиссия метеорологии и климатологии</w:t>
            </w:r>
          </w:p>
          <w:p w:rsidR="00DE6860" w:rsidRDefault="00DE6860" w:rsidP="00DE6860">
            <w:pPr>
              <w:spacing w:line="360" w:lineRule="auto"/>
              <w:jc w:val="both"/>
              <w:rPr>
                <w:i/>
                <w:sz w:val="24"/>
              </w:rPr>
            </w:pPr>
            <w:r>
              <w:rPr>
                <w:caps/>
                <w:spacing w:val="-2"/>
                <w:sz w:val="24"/>
              </w:rPr>
              <w:t xml:space="preserve">н.к. кононова  </w:t>
            </w:r>
            <w:r>
              <w:rPr>
                <w:sz w:val="24"/>
              </w:rPr>
              <w:t xml:space="preserve">–  </w:t>
            </w:r>
            <w:r>
              <w:rPr>
                <w:i/>
                <w:sz w:val="24"/>
              </w:rPr>
              <w:t xml:space="preserve">Колебания циркуляции атмосферы в Западной Сибири и наводнение на Алтае в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i/>
                  <w:sz w:val="24"/>
                </w:rPr>
                <w:t>2014 г</w:t>
              </w:r>
            </w:smartTag>
            <w:r>
              <w:rPr>
                <w:i/>
                <w:sz w:val="24"/>
              </w:rPr>
              <w:t>.</w:t>
            </w:r>
          </w:p>
          <w:p w:rsidR="00894914" w:rsidRPr="00426435" w:rsidRDefault="00DE6860" w:rsidP="00DE6860">
            <w:pPr>
              <w:spacing w:line="360" w:lineRule="auto"/>
              <w:jc w:val="center"/>
              <w:rPr>
                <w:sz w:val="24"/>
              </w:rPr>
            </w:pPr>
            <w:r w:rsidRPr="00E1308A">
              <w:rPr>
                <w:rStyle w:val="a8"/>
                <w:i w:val="0"/>
                <w:sz w:val="24"/>
              </w:rPr>
              <w:t>Институт  географии</w:t>
            </w:r>
            <w:r>
              <w:rPr>
                <w:rStyle w:val="a8"/>
                <w:i w:val="0"/>
                <w:sz w:val="24"/>
              </w:rPr>
              <w:t xml:space="preserve"> РАН</w:t>
            </w:r>
            <w:r w:rsidRPr="00E1308A">
              <w:rPr>
                <w:rStyle w:val="a8"/>
                <w:i w:val="0"/>
                <w:sz w:val="24"/>
              </w:rPr>
              <w:t>,</w:t>
            </w:r>
            <w:r w:rsidRPr="00E130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Конференц - зал, </w:t>
            </w:r>
            <w:r w:rsidRPr="00E1308A">
              <w:rPr>
                <w:sz w:val="24"/>
              </w:rPr>
              <w:t xml:space="preserve">  </w:t>
            </w:r>
            <w:r w:rsidRPr="00E1308A">
              <w:rPr>
                <w:rStyle w:val="a8"/>
                <w:i w:val="0"/>
                <w:sz w:val="24"/>
              </w:rPr>
              <w:t xml:space="preserve"> вход свободны</w:t>
            </w:r>
            <w:r>
              <w:rPr>
                <w:rStyle w:val="a8"/>
                <w:i w:val="0"/>
                <w:sz w:val="24"/>
              </w:rPr>
              <w:t>й</w:t>
            </w:r>
          </w:p>
        </w:tc>
      </w:tr>
      <w:tr w:rsidR="00F57016" w:rsidRPr="00480DBC" w:rsidTr="0037140B">
        <w:trPr>
          <w:trHeight w:val="1565"/>
        </w:trPr>
        <w:tc>
          <w:tcPr>
            <w:tcW w:w="11425" w:type="dxa"/>
          </w:tcPr>
          <w:p w:rsidR="00DE6860" w:rsidRDefault="00DE6860" w:rsidP="00DE686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37140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вторник,  12 ч.</w:t>
            </w:r>
          </w:p>
          <w:p w:rsidR="00DE6860" w:rsidRPr="003C7C8D" w:rsidRDefault="00DE6860" w:rsidP="00DE6860">
            <w:pPr>
              <w:spacing w:line="360" w:lineRule="auto"/>
              <w:jc w:val="center"/>
              <w:rPr>
                <w:caps/>
                <w:spacing w:val="-2"/>
                <w:sz w:val="24"/>
              </w:rPr>
            </w:pPr>
            <w:r w:rsidRPr="003C7C8D">
              <w:rPr>
                <w:b/>
                <w:sz w:val="24"/>
              </w:rPr>
              <w:t>Комиссия краеведения и учебной географии</w:t>
            </w:r>
          </w:p>
          <w:p w:rsidR="00DE6860" w:rsidRPr="0037140B" w:rsidRDefault="00DE6860" w:rsidP="0037140B">
            <w:pPr>
              <w:spacing w:line="360" w:lineRule="auto"/>
              <w:rPr>
                <w:rStyle w:val="a8"/>
                <w:i w:val="0"/>
              </w:rPr>
            </w:pPr>
            <w:r>
              <w:rPr>
                <w:caps/>
                <w:spacing w:val="-2"/>
                <w:sz w:val="24"/>
              </w:rPr>
              <w:t xml:space="preserve">М.А. НИКОНОВА  </w:t>
            </w:r>
            <w:r>
              <w:rPr>
                <w:sz w:val="24"/>
              </w:rPr>
              <w:t xml:space="preserve">–  </w:t>
            </w:r>
            <w:r>
              <w:rPr>
                <w:i/>
                <w:sz w:val="24"/>
              </w:rPr>
              <w:t>Экскурсия по Тверскому бульвару</w:t>
            </w:r>
          </w:p>
          <w:p w:rsidR="00B7566B" w:rsidRPr="007C7990" w:rsidRDefault="0037140B" w:rsidP="00DE6860">
            <w:pPr>
              <w:spacing w:before="0" w:after="0" w:line="360" w:lineRule="auto"/>
              <w:rPr>
                <w:b/>
              </w:rPr>
            </w:pPr>
            <w:r>
              <w:rPr>
                <w:rStyle w:val="a8"/>
                <w:b/>
                <w:i w:val="0"/>
                <w:spacing w:val="-2"/>
                <w:sz w:val="24"/>
              </w:rPr>
              <w:t xml:space="preserve">                                       </w:t>
            </w:r>
            <w:r w:rsidR="00DE6860" w:rsidRPr="007F3572">
              <w:rPr>
                <w:rStyle w:val="a8"/>
                <w:b/>
                <w:i w:val="0"/>
                <w:spacing w:val="-2"/>
                <w:sz w:val="24"/>
              </w:rPr>
              <w:t xml:space="preserve"> </w:t>
            </w:r>
            <w:r w:rsidR="00DE6860">
              <w:rPr>
                <w:rStyle w:val="a8"/>
                <w:i w:val="0"/>
                <w:sz w:val="24"/>
              </w:rPr>
              <w:t>Встреча: метро Пушкинская, памятник А.С. Пушкину</w:t>
            </w:r>
          </w:p>
        </w:tc>
      </w:tr>
      <w:tr w:rsidR="00E06101" w:rsidRPr="00480DBC" w:rsidTr="001B3426">
        <w:trPr>
          <w:trHeight w:val="2135"/>
        </w:trPr>
        <w:tc>
          <w:tcPr>
            <w:tcW w:w="11425" w:type="dxa"/>
          </w:tcPr>
          <w:p w:rsidR="00A03506" w:rsidRDefault="00CB4F77" w:rsidP="00A03506">
            <w:pPr>
              <w:pStyle w:val="ab"/>
              <w:spacing w:before="40" w:beforeAutospacing="0" w:after="40" w:afterAutospacing="0" w:line="338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 среда, </w:t>
            </w:r>
            <w:r w:rsidR="00A03506">
              <w:rPr>
                <w:b/>
                <w:sz w:val="18"/>
                <w:szCs w:val="18"/>
              </w:rPr>
              <w:t xml:space="preserve"> </w:t>
            </w:r>
            <w:r w:rsidR="007B7615">
              <w:rPr>
                <w:b/>
                <w:sz w:val="18"/>
                <w:szCs w:val="18"/>
              </w:rPr>
              <w:t>17 ч.</w:t>
            </w:r>
          </w:p>
          <w:p w:rsidR="00A03506" w:rsidRPr="00A03506" w:rsidRDefault="00A03506" w:rsidP="00A03506">
            <w:pPr>
              <w:pStyle w:val="ab"/>
              <w:spacing w:before="40" w:beforeAutospacing="0" w:after="40" w:afterAutospacing="0" w:line="338" w:lineRule="atLeast"/>
              <w:jc w:val="center"/>
              <w:rPr>
                <w:b/>
                <w:bCs/>
              </w:rPr>
            </w:pPr>
            <w:r>
              <w:rPr>
                <w:rStyle w:val="a3"/>
              </w:rPr>
              <w:t xml:space="preserve"> </w:t>
            </w:r>
            <w:r>
              <w:rPr>
                <w:rStyle w:val="ad"/>
              </w:rPr>
              <w:t>Комиссия географии полярных стран</w:t>
            </w:r>
            <w:r>
              <w:rPr>
                <w:b/>
                <w:bCs/>
              </w:rPr>
              <w:br/>
            </w:r>
            <w:r w:rsidR="00EB6238">
              <w:rPr>
                <w:rStyle w:val="ad"/>
              </w:rPr>
              <w:t xml:space="preserve">Навстречу </w:t>
            </w:r>
            <w:r>
              <w:rPr>
                <w:rStyle w:val="ad"/>
              </w:rPr>
              <w:t>Дню полярника: «Сердца, обнявшие полюс»</w:t>
            </w:r>
          </w:p>
          <w:p w:rsidR="00A03506" w:rsidRDefault="00A03506" w:rsidP="00A03506">
            <w:pPr>
              <w:pStyle w:val="ab"/>
              <w:spacing w:before="40" w:beforeAutospacing="0" w:after="40" w:afterAutospacing="0"/>
              <w:jc w:val="center"/>
              <w:rPr>
                <w:rFonts w:ascii="Arial" w:hAnsi="Arial" w:cs="Arial"/>
              </w:rPr>
            </w:pPr>
            <w:r>
              <w:t>– 80 лет высадки дрейфующей станции СП-1;</w:t>
            </w:r>
          </w:p>
          <w:p w:rsidR="00A03506" w:rsidRDefault="00A03506" w:rsidP="00A03506">
            <w:pPr>
              <w:pStyle w:val="ab"/>
              <w:spacing w:before="40" w:beforeAutospacing="0" w:after="40" w:afterAutospacing="0"/>
              <w:jc w:val="center"/>
              <w:rPr>
                <w:rFonts w:ascii="Arial" w:hAnsi="Arial" w:cs="Arial"/>
              </w:rPr>
            </w:pPr>
            <w:r>
              <w:t>– 80 лет перелетов экипажей В.П.Чкалова и М.М. Громова через полюс из Москвы в США;</w:t>
            </w:r>
            <w:r>
              <w:br/>
              <w:t>– выставки, показ видеоматериалов.</w:t>
            </w:r>
            <w:r>
              <w:br/>
              <w:t>Сбор гостей с 16-00, начало в 17-00.</w:t>
            </w:r>
          </w:p>
          <w:p w:rsidR="00A03506" w:rsidRDefault="00A03506" w:rsidP="00A03506">
            <w:pPr>
              <w:pStyle w:val="ab"/>
              <w:spacing w:before="40" w:beforeAutospacing="0" w:after="40" w:afterAutospacing="0"/>
              <w:jc w:val="center"/>
              <w:rPr>
                <w:rFonts w:ascii="Arial" w:hAnsi="Arial" w:cs="Arial"/>
              </w:rPr>
            </w:pPr>
            <w:r>
              <w:t>Дом офицеров Преображенского полка, 1-й Краснокурсантский проезд, 1/4 (подъезд слева от КПП, под козырьком).</w:t>
            </w:r>
            <w:r>
              <w:br/>
              <w:t>Проезд: метро Бауманская, Авиамоторная,  трамвай 37 или 50 до остановки "1-й Краснокурсантский проезд".</w:t>
            </w:r>
          </w:p>
          <w:p w:rsidR="00805030" w:rsidRPr="0037140B" w:rsidRDefault="00063F6C" w:rsidP="00A03506">
            <w:pPr>
              <w:spacing w:line="240" w:lineRule="auto"/>
              <w:rPr>
                <w:sz w:val="24"/>
              </w:rPr>
            </w:pPr>
            <w:r>
              <w:rPr>
                <w:rStyle w:val="a8"/>
                <w:i w:val="0"/>
                <w:sz w:val="24"/>
              </w:rPr>
              <w:t xml:space="preserve"> </w:t>
            </w:r>
          </w:p>
        </w:tc>
      </w:tr>
      <w:tr w:rsidR="00B0142A" w:rsidRPr="00480DBC" w:rsidTr="0037140B">
        <w:trPr>
          <w:trHeight w:val="70"/>
        </w:trPr>
        <w:tc>
          <w:tcPr>
            <w:tcW w:w="11425" w:type="dxa"/>
          </w:tcPr>
          <w:p w:rsidR="00BB0D70" w:rsidRPr="00BB0D70" w:rsidRDefault="00BB0D70" w:rsidP="00BB0D70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1512B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среда, 17 ч.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sz w:val="18"/>
                  <w:szCs w:val="18"/>
                </w:rPr>
                <w:t>30 м</w:t>
              </w:r>
            </w:smartTag>
            <w:r>
              <w:rPr>
                <w:b/>
                <w:sz w:val="18"/>
                <w:szCs w:val="18"/>
              </w:rPr>
              <w:t>.</w:t>
            </w:r>
          </w:p>
          <w:p w:rsidR="00BB0D70" w:rsidRPr="00984975" w:rsidRDefault="00BB0D70" w:rsidP="00BB0D70">
            <w:pPr>
              <w:spacing w:line="360" w:lineRule="auto"/>
              <w:jc w:val="center"/>
              <w:rPr>
                <w:caps/>
                <w:spacing w:val="-2"/>
                <w:sz w:val="24"/>
              </w:rPr>
            </w:pPr>
            <w:r>
              <w:rPr>
                <w:b/>
                <w:sz w:val="24"/>
              </w:rPr>
              <w:t>Комиссия медицинской географии и экологии человека</w:t>
            </w:r>
          </w:p>
          <w:p w:rsidR="006228A1" w:rsidRDefault="00BB0D70" w:rsidP="006228A1">
            <w:pPr>
              <w:spacing w:line="240" w:lineRule="auto"/>
              <w:rPr>
                <w:i/>
                <w:sz w:val="24"/>
              </w:rPr>
            </w:pPr>
            <w:r>
              <w:rPr>
                <w:caps/>
                <w:sz w:val="24"/>
              </w:rPr>
              <w:t>О.К. КОНСТАНТИНОВ</w:t>
            </w:r>
            <w:r w:rsidR="00A461BA">
              <w:rPr>
                <w:caps/>
                <w:sz w:val="24"/>
              </w:rPr>
              <w:t xml:space="preserve">, м.с. бальде, </w:t>
            </w:r>
            <w:r>
              <w:rPr>
                <w:caps/>
                <w:sz w:val="24"/>
              </w:rPr>
              <w:t xml:space="preserve"> м.и. буаро,</w:t>
            </w:r>
            <w:r w:rsidR="00A461BA">
              <w:rPr>
                <w:caps/>
                <w:sz w:val="24"/>
              </w:rPr>
              <w:t xml:space="preserve"> М.С. ДИАЛЛО, </w:t>
            </w:r>
            <w:r>
              <w:rPr>
                <w:caps/>
                <w:sz w:val="24"/>
              </w:rPr>
              <w:t xml:space="preserve"> С. КАЛИВОГИ, м. камара,</w:t>
            </w:r>
            <w:r w:rsidR="00427988">
              <w:rPr>
                <w:caps/>
                <w:sz w:val="24"/>
              </w:rPr>
              <w:t xml:space="preserve"> н.КОНДЕ </w:t>
            </w:r>
            <w:r w:rsidR="00427988" w:rsidRPr="00D94830">
              <w:rPr>
                <w:caps/>
                <w:sz w:val="24"/>
              </w:rPr>
              <w:t xml:space="preserve"> </w:t>
            </w:r>
            <w:r w:rsidR="00427988" w:rsidRPr="00D94830">
              <w:rPr>
                <w:sz w:val="24"/>
              </w:rPr>
              <w:t xml:space="preserve"> </w:t>
            </w:r>
            <w:r>
              <w:rPr>
                <w:caps/>
                <w:sz w:val="24"/>
              </w:rPr>
              <w:t>А.И. ПЕМА</w:t>
            </w:r>
            <w:r w:rsidR="00427988">
              <w:rPr>
                <w:caps/>
                <w:sz w:val="24"/>
              </w:rPr>
              <w:t xml:space="preserve"> </w:t>
            </w:r>
            <w:r w:rsidRPr="00D94830">
              <w:rPr>
                <w:sz w:val="24"/>
              </w:rPr>
              <w:t>–</w:t>
            </w:r>
            <w:r>
              <w:t xml:space="preserve"> </w:t>
            </w:r>
            <w:r w:rsidR="00A461BA">
              <w:rPr>
                <w:i/>
                <w:sz w:val="24"/>
              </w:rPr>
              <w:t>Особенности распространения и функционирования природноочаговых и особо опасных инфекций в природных условиях Гвинейской республики</w:t>
            </w:r>
          </w:p>
          <w:p w:rsidR="00A461BA" w:rsidRPr="00B0142A" w:rsidRDefault="00A461BA" w:rsidP="006228A1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A461BA" w:rsidRPr="004C63C8" w:rsidRDefault="00A461BA" w:rsidP="00A461BA">
            <w:pPr>
              <w:spacing w:before="0" w:after="0" w:line="240" w:lineRule="auto"/>
              <w:jc w:val="center"/>
              <w:rPr>
                <w:sz w:val="24"/>
              </w:rPr>
            </w:pPr>
            <w:r w:rsidRPr="004C63C8">
              <w:rPr>
                <w:rStyle w:val="a8"/>
                <w:i w:val="0"/>
                <w:sz w:val="24"/>
              </w:rPr>
              <w:t>МГУ, Географический факультет, аудитория 2024 (20</w:t>
            </w:r>
            <w:r w:rsidRPr="004C63C8">
              <w:rPr>
                <w:sz w:val="24"/>
              </w:rPr>
              <w:t xml:space="preserve"> этаж Главного здания МГУ)</w:t>
            </w:r>
          </w:p>
          <w:p w:rsidR="00A461BA" w:rsidRDefault="00A461BA" w:rsidP="00A461BA">
            <w:pPr>
              <w:spacing w:before="0" w:after="0" w:line="240" w:lineRule="auto"/>
              <w:jc w:val="center"/>
              <w:rPr>
                <w:rStyle w:val="a8"/>
                <w:i w:val="0"/>
                <w:sz w:val="24"/>
              </w:rPr>
            </w:pPr>
            <w:r w:rsidRPr="004C63C8">
              <w:rPr>
                <w:rStyle w:val="a8"/>
                <w:i w:val="0"/>
                <w:sz w:val="24"/>
              </w:rPr>
              <w:lastRenderedPageBreak/>
              <w:t xml:space="preserve">Вход по предварительной записи: отв. Дмитрий Сергеевич Орлов- </w:t>
            </w:r>
            <w:r w:rsidRPr="004C63C8">
              <w:rPr>
                <w:rStyle w:val="a8"/>
                <w:i w:val="0"/>
                <w:sz w:val="24"/>
                <w:lang w:val="en-US"/>
              </w:rPr>
              <w:t>orlovds</w:t>
            </w:r>
            <w:r w:rsidRPr="004C63C8">
              <w:rPr>
                <w:rStyle w:val="a8"/>
                <w:i w:val="0"/>
                <w:sz w:val="24"/>
              </w:rPr>
              <w:t>@</w:t>
            </w:r>
            <w:r w:rsidRPr="004C63C8">
              <w:rPr>
                <w:rStyle w:val="a8"/>
                <w:i w:val="0"/>
                <w:sz w:val="24"/>
                <w:lang w:val="en-US"/>
              </w:rPr>
              <w:t>list</w:t>
            </w:r>
            <w:r w:rsidRPr="004C63C8">
              <w:rPr>
                <w:rStyle w:val="a8"/>
                <w:i w:val="0"/>
                <w:sz w:val="24"/>
              </w:rPr>
              <w:t>.</w:t>
            </w:r>
            <w:r w:rsidRPr="004C63C8">
              <w:rPr>
                <w:rStyle w:val="a8"/>
                <w:i w:val="0"/>
                <w:sz w:val="24"/>
                <w:lang w:val="en-US"/>
              </w:rPr>
              <w:t>ru</w:t>
            </w:r>
            <w:r>
              <w:rPr>
                <w:rStyle w:val="a8"/>
                <w:i w:val="0"/>
                <w:sz w:val="24"/>
              </w:rPr>
              <w:t xml:space="preserve"> </w:t>
            </w:r>
          </w:p>
          <w:p w:rsidR="00A461BA" w:rsidRPr="00A3057C" w:rsidRDefault="00A461BA" w:rsidP="00A461BA">
            <w:pPr>
              <w:spacing w:line="240" w:lineRule="auto"/>
              <w:jc w:val="center"/>
              <w:rPr>
                <w:sz w:val="24"/>
              </w:rPr>
            </w:pPr>
            <w:r>
              <w:rPr>
                <w:rStyle w:val="a8"/>
                <w:i w:val="0"/>
                <w:sz w:val="24"/>
              </w:rPr>
              <w:t>Указывать полностью ФИО и место работы или учёбы</w:t>
            </w:r>
          </w:p>
          <w:p w:rsidR="00590A42" w:rsidRPr="0037140B" w:rsidRDefault="00A461BA" w:rsidP="0037140B">
            <w:pPr>
              <w:spacing w:line="240" w:lineRule="auto"/>
              <w:jc w:val="center"/>
              <w:rPr>
                <w:b/>
                <w:spacing w:val="-2"/>
              </w:rPr>
            </w:pPr>
            <w:r w:rsidRPr="00982E23">
              <w:rPr>
                <w:sz w:val="24"/>
              </w:rPr>
              <w:t xml:space="preserve">Заявки подавать до 12 часов  </w:t>
            </w:r>
            <w:r>
              <w:rPr>
                <w:sz w:val="24"/>
              </w:rPr>
              <w:t>16 мая</w:t>
            </w:r>
          </w:p>
        </w:tc>
      </w:tr>
      <w:tr w:rsidR="001B3426" w:rsidRPr="00480DBC" w:rsidTr="00274453">
        <w:trPr>
          <w:trHeight w:val="1788"/>
        </w:trPr>
        <w:tc>
          <w:tcPr>
            <w:tcW w:w="11425" w:type="dxa"/>
          </w:tcPr>
          <w:p w:rsidR="001B3426" w:rsidRPr="00B0142A" w:rsidRDefault="001512B9" w:rsidP="001B342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17  среда, 18 ч.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sz w:val="18"/>
                  <w:szCs w:val="18"/>
                </w:rPr>
                <w:t>30 м</w:t>
              </w:r>
            </w:smartTag>
            <w:r>
              <w:rPr>
                <w:b/>
                <w:sz w:val="18"/>
                <w:szCs w:val="18"/>
              </w:rPr>
              <w:t>.</w:t>
            </w:r>
          </w:p>
          <w:p w:rsidR="001512B9" w:rsidRDefault="001512B9" w:rsidP="001512B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Комиссия  спелеологии и карстоведения</w:t>
            </w:r>
          </w:p>
          <w:p w:rsidR="001512B9" w:rsidRDefault="001512B9" w:rsidP="00274453">
            <w:pPr>
              <w:spacing w:line="240" w:lineRule="auto"/>
              <w:rPr>
                <w:b/>
                <w:sz w:val="24"/>
              </w:rPr>
            </w:pPr>
          </w:p>
          <w:p w:rsidR="00274453" w:rsidRPr="00274453" w:rsidRDefault="001512B9" w:rsidP="00274453">
            <w:pPr>
              <w:spacing w:line="240" w:lineRule="auto"/>
              <w:rPr>
                <w:i/>
                <w:sz w:val="24"/>
              </w:rPr>
            </w:pPr>
            <w:r>
              <w:rPr>
                <w:caps/>
                <w:sz w:val="24"/>
              </w:rPr>
              <w:t>К.В. БАГРИЙ, А.С. ГУСЕВ,  В.В. ПЕТРОВ</w:t>
            </w:r>
            <w:r w:rsidR="00274453" w:rsidRPr="00D94830">
              <w:rPr>
                <w:caps/>
                <w:sz w:val="24"/>
              </w:rPr>
              <w:t xml:space="preserve"> </w:t>
            </w:r>
            <w:r w:rsidR="00274453" w:rsidRPr="00D94830">
              <w:rPr>
                <w:sz w:val="24"/>
              </w:rPr>
              <w:t xml:space="preserve"> –</w:t>
            </w:r>
            <w:r w:rsidR="00274453">
              <w:t xml:space="preserve"> </w:t>
            </w:r>
            <w:r>
              <w:rPr>
                <w:i/>
                <w:sz w:val="24"/>
              </w:rPr>
              <w:t>Пещеры в восточной Абхазии</w:t>
            </w:r>
          </w:p>
          <w:p w:rsidR="00274453" w:rsidRPr="00274453" w:rsidRDefault="00274453" w:rsidP="00274453">
            <w:pPr>
              <w:spacing w:line="240" w:lineRule="auto"/>
              <w:rPr>
                <w:i/>
                <w:sz w:val="24"/>
              </w:rPr>
            </w:pPr>
          </w:p>
          <w:p w:rsidR="00274453" w:rsidRPr="00274453" w:rsidRDefault="00274453" w:rsidP="00274453">
            <w:pPr>
              <w:spacing w:line="240" w:lineRule="auto"/>
              <w:jc w:val="center"/>
            </w:pPr>
            <w:r w:rsidRPr="00E1308A">
              <w:rPr>
                <w:rStyle w:val="a8"/>
                <w:i w:val="0"/>
                <w:sz w:val="24"/>
              </w:rPr>
              <w:t>Институт  географии</w:t>
            </w:r>
            <w:r>
              <w:rPr>
                <w:rStyle w:val="a8"/>
                <w:i w:val="0"/>
                <w:sz w:val="24"/>
              </w:rPr>
              <w:t xml:space="preserve"> РАН</w:t>
            </w:r>
            <w:r w:rsidRPr="00E1308A">
              <w:rPr>
                <w:rStyle w:val="a8"/>
                <w:i w:val="0"/>
                <w:sz w:val="24"/>
              </w:rPr>
              <w:t>,</w:t>
            </w:r>
            <w:r w:rsidRPr="00E130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Конференц - зал, </w:t>
            </w:r>
            <w:r w:rsidRPr="00E1308A">
              <w:rPr>
                <w:sz w:val="24"/>
              </w:rPr>
              <w:t xml:space="preserve"> </w:t>
            </w:r>
            <w:r>
              <w:rPr>
                <w:rStyle w:val="a8"/>
                <w:i w:val="0"/>
                <w:sz w:val="24"/>
              </w:rPr>
              <w:t>вход свободный</w:t>
            </w:r>
          </w:p>
        </w:tc>
      </w:tr>
      <w:tr w:rsidR="006228A1" w:rsidRPr="00480DBC" w:rsidTr="002A1CEF">
        <w:trPr>
          <w:trHeight w:val="1922"/>
        </w:trPr>
        <w:tc>
          <w:tcPr>
            <w:tcW w:w="11425" w:type="dxa"/>
            <w:tcBorders>
              <w:bottom w:val="single" w:sz="4" w:space="0" w:color="auto"/>
            </w:tcBorders>
          </w:tcPr>
          <w:p w:rsidR="002A1CEF" w:rsidRPr="00B0142A" w:rsidRDefault="0072651D" w:rsidP="002A1CE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</w:t>
            </w:r>
            <w:r w:rsidR="002A1CEF">
              <w:rPr>
                <w:b/>
                <w:sz w:val="18"/>
                <w:szCs w:val="18"/>
              </w:rPr>
              <w:t xml:space="preserve"> вторник,  1</w:t>
            </w:r>
            <w:r w:rsidR="004A5CD6">
              <w:rPr>
                <w:b/>
                <w:sz w:val="18"/>
                <w:szCs w:val="18"/>
              </w:rPr>
              <w:t>5</w:t>
            </w:r>
            <w:r w:rsidR="002A1CEF">
              <w:rPr>
                <w:b/>
                <w:sz w:val="18"/>
                <w:szCs w:val="18"/>
              </w:rPr>
              <w:t xml:space="preserve"> ч.</w:t>
            </w:r>
          </w:p>
          <w:p w:rsidR="002A1CEF" w:rsidRPr="00E07AF7" w:rsidRDefault="004A5CD6" w:rsidP="002A1CEF">
            <w:pPr>
              <w:spacing w:line="360" w:lineRule="auto"/>
              <w:jc w:val="center"/>
              <w:rPr>
                <w:caps/>
                <w:spacing w:val="-2"/>
                <w:sz w:val="24"/>
              </w:rPr>
            </w:pPr>
            <w:r>
              <w:rPr>
                <w:b/>
                <w:sz w:val="24"/>
              </w:rPr>
              <w:t xml:space="preserve"> Гидрологическая к</w:t>
            </w:r>
            <w:r w:rsidR="002A1CEF">
              <w:rPr>
                <w:b/>
                <w:sz w:val="24"/>
              </w:rPr>
              <w:t xml:space="preserve">омиссия </w:t>
            </w:r>
          </w:p>
          <w:p w:rsidR="002A1CEF" w:rsidRPr="00AD4406" w:rsidRDefault="0072651D" w:rsidP="002A1CEF">
            <w:pPr>
              <w:spacing w:line="240" w:lineRule="auto"/>
              <w:rPr>
                <w:i/>
                <w:spacing w:val="-2"/>
                <w:sz w:val="24"/>
              </w:rPr>
            </w:pPr>
            <w:r>
              <w:rPr>
                <w:caps/>
                <w:sz w:val="24"/>
              </w:rPr>
              <w:t>И.А. КО</w:t>
            </w:r>
            <w:r w:rsidR="00AD4406">
              <w:rPr>
                <w:caps/>
                <w:sz w:val="24"/>
              </w:rPr>
              <w:t>ЖЕВНИКОВА, в.и. швейкина</w:t>
            </w:r>
            <w:r w:rsidR="002A1CEF" w:rsidRPr="00D94830">
              <w:rPr>
                <w:caps/>
                <w:sz w:val="24"/>
              </w:rPr>
              <w:t xml:space="preserve"> </w:t>
            </w:r>
            <w:r w:rsidR="00AD4406" w:rsidRPr="00D94830">
              <w:rPr>
                <w:sz w:val="24"/>
              </w:rPr>
              <w:t>–</w:t>
            </w:r>
            <w:r w:rsidR="00AD4406">
              <w:rPr>
                <w:caps/>
                <w:sz w:val="24"/>
              </w:rPr>
              <w:t xml:space="preserve">  </w:t>
            </w:r>
            <w:r w:rsidR="00AD4406" w:rsidRPr="00AD4406">
              <w:rPr>
                <w:i/>
                <w:sz w:val="24"/>
              </w:rPr>
              <w:t>Стохастическая модель колебаний речного стока и возможности его экстраполяции</w:t>
            </w:r>
          </w:p>
          <w:p w:rsidR="006228A1" w:rsidRPr="00A85191" w:rsidRDefault="002A1CEF" w:rsidP="003D7F94">
            <w:pPr>
              <w:spacing w:before="0" w:after="0" w:line="360" w:lineRule="auto"/>
              <w:jc w:val="center"/>
              <w:rPr>
                <w:b/>
              </w:rPr>
            </w:pPr>
            <w:r w:rsidRPr="00E1308A">
              <w:rPr>
                <w:rStyle w:val="a8"/>
                <w:i w:val="0"/>
                <w:sz w:val="24"/>
              </w:rPr>
              <w:t>Институт  географии</w:t>
            </w:r>
            <w:r>
              <w:rPr>
                <w:rStyle w:val="a8"/>
                <w:i w:val="0"/>
                <w:sz w:val="24"/>
              </w:rPr>
              <w:t xml:space="preserve"> РАН,  </w:t>
            </w:r>
            <w:r w:rsidR="00A85191">
              <w:rPr>
                <w:sz w:val="24"/>
              </w:rPr>
              <w:t xml:space="preserve">ул. Вавилова, 37, комната 35, </w:t>
            </w:r>
            <w:r>
              <w:rPr>
                <w:sz w:val="24"/>
              </w:rPr>
              <w:t xml:space="preserve"> </w:t>
            </w:r>
            <w:r w:rsidRPr="00E1308A">
              <w:rPr>
                <w:rStyle w:val="a8"/>
                <w:i w:val="0"/>
                <w:sz w:val="24"/>
              </w:rPr>
              <w:t>вход свободны</w:t>
            </w:r>
            <w:r>
              <w:rPr>
                <w:rStyle w:val="a8"/>
                <w:i w:val="0"/>
                <w:sz w:val="24"/>
              </w:rPr>
              <w:t>й</w:t>
            </w:r>
          </w:p>
        </w:tc>
      </w:tr>
      <w:tr w:rsidR="001B4589" w:rsidRPr="00480DBC" w:rsidTr="00E54594">
        <w:trPr>
          <w:trHeight w:val="2066"/>
        </w:trPr>
        <w:tc>
          <w:tcPr>
            <w:tcW w:w="11425" w:type="dxa"/>
            <w:tcBorders>
              <w:bottom w:val="single" w:sz="4" w:space="0" w:color="auto"/>
            </w:tcBorders>
          </w:tcPr>
          <w:p w:rsidR="004A5CD6" w:rsidRPr="00B0142A" w:rsidRDefault="00CC1A2B" w:rsidP="004A5CD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23 </w:t>
            </w:r>
            <w:r w:rsidR="00A85191">
              <w:rPr>
                <w:b/>
                <w:sz w:val="18"/>
                <w:szCs w:val="18"/>
              </w:rPr>
              <w:t xml:space="preserve"> вторник,  1</w:t>
            </w:r>
            <w:r>
              <w:rPr>
                <w:b/>
                <w:sz w:val="18"/>
                <w:szCs w:val="18"/>
              </w:rPr>
              <w:t xml:space="preserve">8 </w:t>
            </w:r>
            <w:r w:rsidR="00A85191">
              <w:rPr>
                <w:b/>
                <w:sz w:val="18"/>
                <w:szCs w:val="18"/>
              </w:rPr>
              <w:t xml:space="preserve"> ч.</w:t>
            </w:r>
          </w:p>
          <w:p w:rsidR="00AD4406" w:rsidRPr="00AD4406" w:rsidRDefault="00AD4406" w:rsidP="00AD4406">
            <w:pPr>
              <w:spacing w:line="360" w:lineRule="auto"/>
              <w:jc w:val="center"/>
              <w:rPr>
                <w:caps/>
                <w:spacing w:val="-2"/>
                <w:sz w:val="24"/>
              </w:rPr>
            </w:pPr>
            <w:r w:rsidRPr="003C7C8D">
              <w:rPr>
                <w:b/>
                <w:sz w:val="24"/>
              </w:rPr>
              <w:t>Комиссия краеведения и учебной географии</w:t>
            </w:r>
          </w:p>
          <w:p w:rsidR="00E54594" w:rsidRDefault="00AD4406" w:rsidP="004A5CD6">
            <w:pPr>
              <w:spacing w:line="240" w:lineRule="auto"/>
              <w:rPr>
                <w:rStyle w:val="a8"/>
                <w:spacing w:val="-2"/>
                <w:sz w:val="24"/>
              </w:rPr>
            </w:pPr>
            <w:r>
              <w:rPr>
                <w:caps/>
                <w:sz w:val="24"/>
              </w:rPr>
              <w:t>Е.В. КОМАРОВА, и.а. САВИНОВ, с.в. РУПАСОВ</w:t>
            </w:r>
            <w:r w:rsidR="004A5CD6" w:rsidRPr="00D94830">
              <w:rPr>
                <w:caps/>
                <w:sz w:val="24"/>
              </w:rPr>
              <w:t xml:space="preserve"> </w:t>
            </w:r>
            <w:r w:rsidR="004A5CD6" w:rsidRPr="00D94830">
              <w:rPr>
                <w:sz w:val="24"/>
              </w:rPr>
              <w:t xml:space="preserve"> –</w:t>
            </w:r>
            <w:r w:rsidR="004A5CD6">
              <w:rPr>
                <w:rStyle w:val="a8"/>
                <w:spacing w:val="-2"/>
                <w:sz w:val="24"/>
              </w:rPr>
              <w:t xml:space="preserve"> </w:t>
            </w:r>
            <w:r>
              <w:rPr>
                <w:rStyle w:val="a8"/>
                <w:spacing w:val="-2"/>
                <w:sz w:val="24"/>
              </w:rPr>
              <w:t>Практика организации и проведения биогеографических и краеведческих экспедиций со школьниками</w:t>
            </w:r>
          </w:p>
          <w:p w:rsidR="00AD4406" w:rsidRDefault="00E54594" w:rsidP="00AD4406">
            <w:pPr>
              <w:spacing w:line="240" w:lineRule="auto"/>
              <w:rPr>
                <w:rStyle w:val="a8"/>
                <w:spacing w:val="-2"/>
                <w:sz w:val="24"/>
              </w:rPr>
            </w:pPr>
            <w:r>
              <w:rPr>
                <w:rStyle w:val="a8"/>
                <w:spacing w:val="-2"/>
                <w:sz w:val="24"/>
              </w:rPr>
              <w:t xml:space="preserve">                            </w:t>
            </w:r>
          </w:p>
          <w:p w:rsidR="001B4589" w:rsidRDefault="004A5CD6" w:rsidP="00AD4406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1308A">
              <w:rPr>
                <w:rStyle w:val="a8"/>
                <w:i w:val="0"/>
                <w:sz w:val="24"/>
              </w:rPr>
              <w:t>Институт  географии</w:t>
            </w:r>
            <w:r>
              <w:rPr>
                <w:rStyle w:val="a8"/>
                <w:i w:val="0"/>
                <w:sz w:val="24"/>
              </w:rPr>
              <w:t xml:space="preserve"> РАН,  </w:t>
            </w:r>
            <w:r>
              <w:rPr>
                <w:sz w:val="24"/>
              </w:rPr>
              <w:t xml:space="preserve">Конференц - зал, </w:t>
            </w:r>
            <w:r w:rsidRPr="00E1308A">
              <w:rPr>
                <w:rStyle w:val="a8"/>
                <w:i w:val="0"/>
                <w:sz w:val="24"/>
              </w:rPr>
              <w:t>вход свободны</w:t>
            </w:r>
            <w:r w:rsidR="00E54594">
              <w:rPr>
                <w:rStyle w:val="a8"/>
                <w:i w:val="0"/>
                <w:sz w:val="24"/>
              </w:rPr>
              <w:t>й</w:t>
            </w:r>
          </w:p>
        </w:tc>
      </w:tr>
      <w:tr w:rsidR="00BE69D8" w:rsidRPr="00480DBC" w:rsidTr="00E52C3D">
        <w:trPr>
          <w:trHeight w:val="1808"/>
        </w:trPr>
        <w:tc>
          <w:tcPr>
            <w:tcW w:w="11425" w:type="dxa"/>
          </w:tcPr>
          <w:p w:rsidR="00BE69D8" w:rsidRDefault="00C906F7" w:rsidP="008F7786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="002A0DF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среда, 15 ч.</w:t>
            </w:r>
          </w:p>
          <w:p w:rsidR="00C906F7" w:rsidRDefault="00C906F7" w:rsidP="00F82BA5">
            <w:pPr>
              <w:spacing w:line="360" w:lineRule="auto"/>
              <w:jc w:val="center"/>
              <w:rPr>
                <w:b/>
                <w:sz w:val="24"/>
              </w:rPr>
            </w:pPr>
            <w:r w:rsidRPr="003C7C8D">
              <w:rPr>
                <w:b/>
                <w:sz w:val="24"/>
              </w:rPr>
              <w:t>Комиссия</w:t>
            </w:r>
            <w:r>
              <w:rPr>
                <w:b/>
                <w:sz w:val="24"/>
              </w:rPr>
              <w:t xml:space="preserve"> географии </w:t>
            </w:r>
            <w:r w:rsidRPr="003C7C8D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Москвы и Подмосковья, Институт географии РАН</w:t>
            </w:r>
          </w:p>
          <w:p w:rsidR="00F82BA5" w:rsidRPr="0048252D" w:rsidRDefault="00F82BA5" w:rsidP="00F82BA5">
            <w:pPr>
              <w:spacing w:line="360" w:lineRule="auto"/>
              <w:jc w:val="center"/>
              <w:rPr>
                <w:b/>
                <w:sz w:val="24"/>
              </w:rPr>
            </w:pPr>
            <w:r w:rsidRPr="0048252D">
              <w:rPr>
                <w:b/>
                <w:sz w:val="24"/>
              </w:rPr>
              <w:t>Конференция</w:t>
            </w:r>
          </w:p>
          <w:p w:rsidR="00C906F7" w:rsidRDefault="00C906F7" w:rsidP="00F82BA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«Современная мозаика урбанистического пространства </w:t>
            </w:r>
            <w:r w:rsidR="00F82BA5">
              <w:rPr>
                <w:b/>
                <w:sz w:val="24"/>
              </w:rPr>
              <w:t>Москвы и Московской агломерации»</w:t>
            </w:r>
          </w:p>
          <w:p w:rsidR="00BE69D8" w:rsidRPr="002811C4" w:rsidRDefault="00C906F7" w:rsidP="00C906F7">
            <w:pPr>
              <w:numPr>
                <w:ilvl w:val="0"/>
                <w:numId w:val="25"/>
              </w:numPr>
              <w:spacing w:line="240" w:lineRule="auto"/>
              <w:rPr>
                <w:rStyle w:val="a8"/>
                <w:i w:val="0"/>
                <w:caps/>
                <w:spacing w:val="-2"/>
                <w:sz w:val="24"/>
              </w:rPr>
            </w:pPr>
            <w:r>
              <w:rPr>
                <w:caps/>
                <w:sz w:val="24"/>
              </w:rPr>
              <w:t>Т.Л. БОРОДИНА, а.б. савченко</w:t>
            </w:r>
            <w:r w:rsidR="00BE69D8" w:rsidRPr="00D94830">
              <w:rPr>
                <w:sz w:val="24"/>
              </w:rPr>
              <w:t xml:space="preserve"> –</w:t>
            </w:r>
            <w:r w:rsidR="00BE69D8">
              <w:rPr>
                <w:rStyle w:val="a8"/>
                <w:spacing w:val="-2"/>
                <w:sz w:val="24"/>
              </w:rPr>
              <w:t xml:space="preserve"> </w:t>
            </w:r>
            <w:r>
              <w:rPr>
                <w:rStyle w:val="a8"/>
                <w:spacing w:val="-2"/>
                <w:sz w:val="24"/>
              </w:rPr>
              <w:t>Эволюционные факторы формирования микрогеографии города:</w:t>
            </w:r>
            <w:r w:rsidR="002811C4">
              <w:rPr>
                <w:rStyle w:val="a8"/>
                <w:spacing w:val="-2"/>
                <w:sz w:val="24"/>
              </w:rPr>
              <w:t xml:space="preserve"> сельские элементы в городской среде Москвы</w:t>
            </w:r>
          </w:p>
          <w:p w:rsidR="002811C4" w:rsidRDefault="002811C4" w:rsidP="00C906F7">
            <w:pPr>
              <w:numPr>
                <w:ilvl w:val="0"/>
                <w:numId w:val="25"/>
              </w:numPr>
              <w:spacing w:line="240" w:lineRule="auto"/>
              <w:rPr>
                <w:caps/>
                <w:spacing w:val="-2"/>
                <w:sz w:val="24"/>
              </w:rPr>
            </w:pPr>
            <w:r>
              <w:rPr>
                <w:caps/>
                <w:sz w:val="24"/>
              </w:rPr>
              <w:t>П.</w:t>
            </w:r>
            <w:r>
              <w:rPr>
                <w:caps/>
                <w:spacing w:val="-2"/>
                <w:sz w:val="24"/>
              </w:rPr>
              <w:t xml:space="preserve">П. </w:t>
            </w:r>
            <w:r>
              <w:rPr>
                <w:caps/>
                <w:sz w:val="24"/>
              </w:rPr>
              <w:t>эм</w:t>
            </w:r>
            <w:r w:rsidRPr="00D94830">
              <w:rPr>
                <w:sz w:val="24"/>
              </w:rPr>
              <w:t xml:space="preserve"> –</w:t>
            </w:r>
            <w:r>
              <w:rPr>
                <w:rStyle w:val="a8"/>
                <w:spacing w:val="-2"/>
                <w:sz w:val="24"/>
              </w:rPr>
              <w:t xml:space="preserve"> Влияние</w:t>
            </w:r>
            <w:r w:rsidR="00F82BA5">
              <w:rPr>
                <w:rStyle w:val="a8"/>
                <w:spacing w:val="-2"/>
                <w:sz w:val="24"/>
              </w:rPr>
              <w:t xml:space="preserve"> административн</w:t>
            </w:r>
            <w:r w:rsidR="00791EC2">
              <w:rPr>
                <w:rStyle w:val="a8"/>
                <w:spacing w:val="-2"/>
                <w:sz w:val="24"/>
              </w:rPr>
              <w:t>о-территориальных</w:t>
            </w:r>
            <w:r w:rsidR="00F82BA5">
              <w:rPr>
                <w:rStyle w:val="a8"/>
                <w:spacing w:val="-2"/>
                <w:sz w:val="24"/>
              </w:rPr>
              <w:t xml:space="preserve"> изменений на динамику системы центральных мест большого города:</w:t>
            </w:r>
            <w:r w:rsidR="00791EC2">
              <w:rPr>
                <w:rStyle w:val="a8"/>
                <w:spacing w:val="-2"/>
                <w:sz w:val="24"/>
              </w:rPr>
              <w:t xml:space="preserve"> </w:t>
            </w:r>
            <w:r w:rsidR="00F82BA5">
              <w:rPr>
                <w:rStyle w:val="a8"/>
                <w:spacing w:val="-2"/>
                <w:sz w:val="24"/>
              </w:rPr>
              <w:t>пример Москвы</w:t>
            </w:r>
          </w:p>
          <w:p w:rsidR="00F82BA5" w:rsidRDefault="00F82BA5" w:rsidP="00F82BA5">
            <w:pPr>
              <w:numPr>
                <w:ilvl w:val="0"/>
                <w:numId w:val="25"/>
              </w:numPr>
              <w:spacing w:line="240" w:lineRule="auto"/>
              <w:rPr>
                <w:caps/>
                <w:spacing w:val="-2"/>
                <w:sz w:val="24"/>
              </w:rPr>
            </w:pPr>
            <w:r>
              <w:rPr>
                <w:caps/>
                <w:sz w:val="24"/>
              </w:rPr>
              <w:t>А.Г. МАХРОВА</w:t>
            </w:r>
            <w:r w:rsidRPr="00D94830">
              <w:rPr>
                <w:sz w:val="24"/>
              </w:rPr>
              <w:t xml:space="preserve"> –</w:t>
            </w:r>
            <w:r>
              <w:rPr>
                <w:rStyle w:val="a8"/>
                <w:spacing w:val="-2"/>
                <w:sz w:val="24"/>
              </w:rPr>
              <w:t xml:space="preserve"> Трудовые маятниковые миграции в Москве: внутригородская дифференциация</w:t>
            </w:r>
          </w:p>
          <w:p w:rsidR="00F82BA5" w:rsidRDefault="00F82BA5" w:rsidP="00F82BA5">
            <w:pPr>
              <w:numPr>
                <w:ilvl w:val="0"/>
                <w:numId w:val="25"/>
              </w:numPr>
              <w:spacing w:line="240" w:lineRule="auto"/>
              <w:rPr>
                <w:caps/>
                <w:spacing w:val="-2"/>
                <w:sz w:val="24"/>
              </w:rPr>
            </w:pPr>
            <w:r>
              <w:rPr>
                <w:caps/>
                <w:sz w:val="24"/>
              </w:rPr>
              <w:t>О.И. ВЕНДИНА</w:t>
            </w:r>
            <w:r w:rsidRPr="00D94830">
              <w:rPr>
                <w:sz w:val="24"/>
              </w:rPr>
              <w:t xml:space="preserve"> –</w:t>
            </w:r>
            <w:r>
              <w:rPr>
                <w:rStyle w:val="a8"/>
                <w:spacing w:val="-2"/>
                <w:sz w:val="24"/>
              </w:rPr>
              <w:t xml:space="preserve"> Москвичи и приезжие: стра</w:t>
            </w:r>
            <w:r w:rsidR="00EA17F0">
              <w:rPr>
                <w:rStyle w:val="a8"/>
                <w:spacing w:val="-2"/>
                <w:sz w:val="24"/>
              </w:rPr>
              <w:t>тегия</w:t>
            </w:r>
            <w:r>
              <w:rPr>
                <w:rStyle w:val="a8"/>
                <w:spacing w:val="-2"/>
                <w:sz w:val="24"/>
              </w:rPr>
              <w:t xml:space="preserve">  вхождения в московский социум</w:t>
            </w:r>
          </w:p>
          <w:p w:rsidR="00F82BA5" w:rsidRPr="0048252D" w:rsidRDefault="00791EC2" w:rsidP="00F82BA5">
            <w:pPr>
              <w:numPr>
                <w:ilvl w:val="0"/>
                <w:numId w:val="25"/>
              </w:numPr>
              <w:spacing w:line="240" w:lineRule="auto"/>
              <w:rPr>
                <w:rStyle w:val="a8"/>
                <w:i w:val="0"/>
                <w:caps/>
                <w:spacing w:val="-2"/>
                <w:sz w:val="24"/>
              </w:rPr>
            </w:pPr>
            <w:r>
              <w:rPr>
                <w:caps/>
                <w:sz w:val="24"/>
              </w:rPr>
              <w:t>Н.К. КУРИЧЕВ</w:t>
            </w:r>
            <w:r w:rsidR="00F82BA5" w:rsidRPr="00D94830">
              <w:rPr>
                <w:sz w:val="24"/>
              </w:rPr>
              <w:t xml:space="preserve"> –</w:t>
            </w:r>
            <w:r w:rsidR="00F82BA5">
              <w:rPr>
                <w:rStyle w:val="a8"/>
                <w:spacing w:val="-2"/>
                <w:sz w:val="24"/>
              </w:rPr>
              <w:t xml:space="preserve"> </w:t>
            </w:r>
            <w:r>
              <w:rPr>
                <w:rStyle w:val="a8"/>
                <w:spacing w:val="-2"/>
                <w:sz w:val="24"/>
              </w:rPr>
              <w:t>Трансформация Московской агломерации и мигр</w:t>
            </w:r>
            <w:r w:rsidR="00EA17F0">
              <w:rPr>
                <w:rStyle w:val="a8"/>
                <w:spacing w:val="-2"/>
                <w:sz w:val="24"/>
              </w:rPr>
              <w:t>а</w:t>
            </w:r>
            <w:r>
              <w:rPr>
                <w:rStyle w:val="a8"/>
                <w:spacing w:val="-2"/>
                <w:sz w:val="24"/>
              </w:rPr>
              <w:t>ционные процессы:</w:t>
            </w:r>
            <w:r w:rsidR="00EA17F0">
              <w:rPr>
                <w:rStyle w:val="a8"/>
                <w:spacing w:val="-2"/>
                <w:sz w:val="24"/>
              </w:rPr>
              <w:t xml:space="preserve"> </w:t>
            </w:r>
            <w:r>
              <w:rPr>
                <w:rStyle w:val="a8"/>
                <w:spacing w:val="-2"/>
                <w:sz w:val="24"/>
              </w:rPr>
              <w:t>взаимосвязь в свете моделирования и эмпирического анализа</w:t>
            </w:r>
          </w:p>
          <w:p w:rsidR="0048252D" w:rsidRDefault="0048252D" w:rsidP="0048252D">
            <w:pPr>
              <w:spacing w:line="240" w:lineRule="auto"/>
              <w:ind w:left="720"/>
              <w:rPr>
                <w:caps/>
                <w:spacing w:val="-2"/>
                <w:sz w:val="24"/>
              </w:rPr>
            </w:pPr>
          </w:p>
          <w:p w:rsidR="00BE69D8" w:rsidRDefault="00BE69D8" w:rsidP="007E7E84">
            <w:pPr>
              <w:spacing w:line="240" w:lineRule="auto"/>
              <w:jc w:val="center"/>
              <w:rPr>
                <w:rStyle w:val="a8"/>
                <w:i w:val="0"/>
                <w:sz w:val="24"/>
              </w:rPr>
            </w:pPr>
            <w:r w:rsidRPr="00E1308A">
              <w:rPr>
                <w:rStyle w:val="a8"/>
                <w:i w:val="0"/>
                <w:sz w:val="24"/>
              </w:rPr>
              <w:t>Институт  географии</w:t>
            </w:r>
            <w:r w:rsidR="005F052A">
              <w:rPr>
                <w:rStyle w:val="a8"/>
                <w:i w:val="0"/>
                <w:sz w:val="24"/>
              </w:rPr>
              <w:t xml:space="preserve"> РАН</w:t>
            </w:r>
            <w:r w:rsidRPr="00E1308A">
              <w:rPr>
                <w:rStyle w:val="a8"/>
                <w:i w:val="0"/>
                <w:sz w:val="24"/>
              </w:rPr>
              <w:t>,</w:t>
            </w:r>
            <w:r w:rsidRPr="00E1308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Конференц- зал, </w:t>
            </w:r>
            <w:r w:rsidRPr="00E1308A">
              <w:rPr>
                <w:rStyle w:val="a8"/>
                <w:i w:val="0"/>
                <w:sz w:val="24"/>
              </w:rPr>
              <w:t>вход свободны</w:t>
            </w:r>
            <w:r>
              <w:rPr>
                <w:rStyle w:val="a8"/>
                <w:i w:val="0"/>
                <w:sz w:val="24"/>
              </w:rPr>
              <w:t>й</w:t>
            </w:r>
          </w:p>
          <w:p w:rsidR="00BE69D8" w:rsidRDefault="00BE69D8" w:rsidP="005922F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0658" w:rsidRPr="00480DBC" w:rsidTr="002A0DF1">
        <w:trPr>
          <w:trHeight w:val="3180"/>
        </w:trPr>
        <w:tc>
          <w:tcPr>
            <w:tcW w:w="11425" w:type="dxa"/>
          </w:tcPr>
          <w:p w:rsidR="00CB4F77" w:rsidRPr="00B0142A" w:rsidRDefault="00CB4F77" w:rsidP="00CB4F77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 среда, 17 ч.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sz w:val="18"/>
                  <w:szCs w:val="18"/>
                </w:rPr>
                <w:t>30 м</w:t>
              </w:r>
            </w:smartTag>
            <w:r>
              <w:rPr>
                <w:b/>
                <w:sz w:val="18"/>
                <w:szCs w:val="18"/>
              </w:rPr>
              <w:t>.</w:t>
            </w:r>
          </w:p>
          <w:p w:rsidR="00CB4F77" w:rsidRPr="00984975" w:rsidRDefault="00CB4F77" w:rsidP="00CB4F77">
            <w:pPr>
              <w:spacing w:line="360" w:lineRule="auto"/>
              <w:jc w:val="center"/>
              <w:rPr>
                <w:caps/>
                <w:spacing w:val="-2"/>
                <w:sz w:val="24"/>
              </w:rPr>
            </w:pPr>
            <w:r>
              <w:rPr>
                <w:b/>
                <w:sz w:val="24"/>
              </w:rPr>
              <w:t>Комиссия биогеографии</w:t>
            </w:r>
          </w:p>
          <w:p w:rsidR="00CB4F77" w:rsidRDefault="00CB4F77" w:rsidP="00CB4F77">
            <w:pPr>
              <w:numPr>
                <w:ilvl w:val="0"/>
                <w:numId w:val="26"/>
              </w:numPr>
              <w:spacing w:line="240" w:lineRule="auto"/>
              <w:rPr>
                <w:rStyle w:val="a8"/>
                <w:spacing w:val="-2"/>
                <w:sz w:val="24"/>
              </w:rPr>
            </w:pPr>
            <w:r>
              <w:rPr>
                <w:caps/>
                <w:sz w:val="24"/>
              </w:rPr>
              <w:t xml:space="preserve">Т.В. ДИКАРЕВА </w:t>
            </w:r>
            <w:r w:rsidRPr="00D94830">
              <w:rPr>
                <w:sz w:val="24"/>
              </w:rPr>
              <w:t xml:space="preserve"> –</w:t>
            </w:r>
            <w:r>
              <w:rPr>
                <w:rStyle w:val="a8"/>
                <w:spacing w:val="-2"/>
                <w:sz w:val="24"/>
              </w:rPr>
              <w:t xml:space="preserve"> Саванны Западной Африки и тропические леса Занзибара</w:t>
            </w:r>
          </w:p>
          <w:p w:rsidR="00CB4F77" w:rsidRPr="002A0DF1" w:rsidRDefault="00CB4F77" w:rsidP="00CB4F77">
            <w:pPr>
              <w:numPr>
                <w:ilvl w:val="0"/>
                <w:numId w:val="26"/>
              </w:numPr>
              <w:spacing w:line="240" w:lineRule="auto"/>
              <w:rPr>
                <w:i/>
                <w:spacing w:val="-2"/>
                <w:sz w:val="24"/>
              </w:rPr>
            </w:pPr>
            <w:r>
              <w:rPr>
                <w:caps/>
                <w:sz w:val="24"/>
              </w:rPr>
              <w:t xml:space="preserve">О.А. ЛЕОНТЬеВА </w:t>
            </w:r>
            <w:r w:rsidRPr="00D94830">
              <w:rPr>
                <w:sz w:val="24"/>
              </w:rPr>
              <w:t xml:space="preserve"> –</w:t>
            </w:r>
            <w:r>
              <w:rPr>
                <w:rStyle w:val="a8"/>
                <w:spacing w:val="-2"/>
                <w:sz w:val="24"/>
              </w:rPr>
              <w:t xml:space="preserve"> Природа Мадагаскара</w:t>
            </w:r>
          </w:p>
          <w:p w:rsidR="00CB4F77" w:rsidRDefault="00CB4F77" w:rsidP="00CB4F77">
            <w:pPr>
              <w:spacing w:before="0" w:after="0" w:line="240" w:lineRule="auto"/>
              <w:jc w:val="center"/>
              <w:rPr>
                <w:sz w:val="24"/>
              </w:rPr>
            </w:pPr>
            <w:r w:rsidRPr="00E1308A">
              <w:rPr>
                <w:rStyle w:val="a8"/>
                <w:i w:val="0"/>
                <w:sz w:val="24"/>
              </w:rPr>
              <w:t xml:space="preserve">МГУ, Географический факультет, аудитория </w:t>
            </w:r>
            <w:r>
              <w:rPr>
                <w:rStyle w:val="a8"/>
                <w:i w:val="0"/>
                <w:sz w:val="24"/>
              </w:rPr>
              <w:t xml:space="preserve">2024 (20 </w:t>
            </w:r>
            <w:r w:rsidRPr="00E1308A">
              <w:rPr>
                <w:sz w:val="24"/>
              </w:rPr>
              <w:t xml:space="preserve"> этаж Главного здания МГУ)</w:t>
            </w:r>
          </w:p>
          <w:p w:rsidR="0048252D" w:rsidRDefault="0048252D" w:rsidP="00CB4F77">
            <w:pPr>
              <w:spacing w:before="0" w:after="0" w:line="240" w:lineRule="auto"/>
              <w:jc w:val="center"/>
              <w:rPr>
                <w:sz w:val="24"/>
              </w:rPr>
            </w:pPr>
          </w:p>
          <w:p w:rsidR="00CB4F77" w:rsidRDefault="00CB4F77" w:rsidP="00CB4F77">
            <w:pPr>
              <w:spacing w:before="0" w:after="0" w:line="240" w:lineRule="auto"/>
              <w:jc w:val="center"/>
              <w:rPr>
                <w:rStyle w:val="a8"/>
                <w:i w:val="0"/>
                <w:sz w:val="24"/>
              </w:rPr>
            </w:pPr>
            <w:r w:rsidRPr="00E1308A">
              <w:rPr>
                <w:rStyle w:val="a8"/>
                <w:i w:val="0"/>
                <w:sz w:val="24"/>
              </w:rPr>
              <w:t>Вход по предварительной записи</w:t>
            </w:r>
            <w:r>
              <w:rPr>
                <w:rStyle w:val="a8"/>
                <w:i w:val="0"/>
                <w:sz w:val="24"/>
              </w:rPr>
              <w:t>: отв. Никита Геннадьевич Кадетов</w:t>
            </w:r>
            <w:r w:rsidRPr="005D4688">
              <w:rPr>
                <w:rStyle w:val="a8"/>
                <w:i w:val="0"/>
                <w:sz w:val="24"/>
              </w:rPr>
              <w:t xml:space="preserve"> – </w:t>
            </w:r>
            <w:hyperlink r:id="rId7" w:history="1">
              <w:r w:rsidRPr="00FC2EF3">
                <w:rPr>
                  <w:rStyle w:val="a9"/>
                  <w:sz w:val="24"/>
                  <w:lang w:val="en-US"/>
                </w:rPr>
                <w:t>nikita</w:t>
              </w:r>
              <w:r w:rsidRPr="00FC2EF3">
                <w:rPr>
                  <w:rStyle w:val="a9"/>
                  <w:sz w:val="24"/>
                </w:rPr>
                <w:t>@</w:t>
              </w:r>
              <w:r w:rsidRPr="00FC2EF3">
                <w:rPr>
                  <w:rStyle w:val="a9"/>
                  <w:sz w:val="24"/>
                  <w:lang w:val="en-US"/>
                </w:rPr>
                <w:t>biogeo</w:t>
              </w:r>
              <w:r w:rsidRPr="00FC2EF3">
                <w:rPr>
                  <w:rStyle w:val="a9"/>
                  <w:sz w:val="24"/>
                </w:rPr>
                <w:t>.</w:t>
              </w:r>
              <w:r w:rsidRPr="00FC2EF3">
                <w:rPr>
                  <w:rStyle w:val="a9"/>
                  <w:sz w:val="24"/>
                  <w:lang w:val="en-US"/>
                </w:rPr>
                <w:t>ru</w:t>
              </w:r>
            </w:hyperlink>
            <w:r>
              <w:rPr>
                <w:rStyle w:val="a8"/>
                <w:i w:val="0"/>
                <w:sz w:val="24"/>
              </w:rPr>
              <w:t>,  8 495 939 47 17</w:t>
            </w:r>
          </w:p>
          <w:p w:rsidR="00CB4F77" w:rsidRDefault="00CB4F77" w:rsidP="00CB4F77">
            <w:pPr>
              <w:spacing w:before="0"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(указывать</w:t>
            </w:r>
            <w:r w:rsidRPr="005735E1">
              <w:rPr>
                <w:sz w:val="24"/>
              </w:rPr>
              <w:t xml:space="preserve"> полностью</w:t>
            </w:r>
            <w:r>
              <w:rPr>
                <w:sz w:val="24"/>
              </w:rPr>
              <w:t xml:space="preserve"> ФИО </w:t>
            </w:r>
            <w:r w:rsidRPr="005735E1">
              <w:rPr>
                <w:sz w:val="24"/>
              </w:rPr>
              <w:t xml:space="preserve"> и место работы или учебы)</w:t>
            </w:r>
          </w:p>
          <w:p w:rsidR="0048252D" w:rsidRDefault="0048252D" w:rsidP="00CB4F77">
            <w:pPr>
              <w:spacing w:before="0" w:after="0" w:line="240" w:lineRule="auto"/>
              <w:jc w:val="center"/>
              <w:rPr>
                <w:rStyle w:val="a8"/>
                <w:i w:val="0"/>
                <w:sz w:val="24"/>
              </w:rPr>
            </w:pPr>
          </w:p>
          <w:p w:rsidR="00CB4F77" w:rsidRDefault="00CB4F77" w:rsidP="00CB4F77">
            <w:pPr>
              <w:spacing w:line="240" w:lineRule="auto"/>
              <w:jc w:val="center"/>
              <w:rPr>
                <w:sz w:val="24"/>
              </w:rPr>
            </w:pPr>
            <w:r w:rsidRPr="00E1308A">
              <w:rPr>
                <w:sz w:val="24"/>
              </w:rPr>
              <w:t xml:space="preserve">Заявки подавать </w:t>
            </w:r>
            <w:r>
              <w:rPr>
                <w:sz w:val="24"/>
              </w:rPr>
              <w:t xml:space="preserve">до 22 мая  включительно </w:t>
            </w:r>
          </w:p>
          <w:p w:rsidR="00791EC2" w:rsidRDefault="00791EC2" w:rsidP="0048252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E03F3" w:rsidRPr="00480DBC" w:rsidTr="000129D2">
        <w:trPr>
          <w:trHeight w:val="1968"/>
        </w:trPr>
        <w:tc>
          <w:tcPr>
            <w:tcW w:w="11425" w:type="dxa"/>
          </w:tcPr>
          <w:p w:rsidR="00AE03F3" w:rsidRPr="00B71B45" w:rsidRDefault="00037124" w:rsidP="00766FD8">
            <w:pPr>
              <w:spacing w:line="240" w:lineRule="auto"/>
              <w:rPr>
                <w:b/>
                <w:sz w:val="18"/>
                <w:szCs w:val="18"/>
              </w:rPr>
            </w:pPr>
            <w:r w:rsidRPr="00B71B45">
              <w:rPr>
                <w:b/>
                <w:sz w:val="18"/>
                <w:szCs w:val="18"/>
              </w:rPr>
              <w:lastRenderedPageBreak/>
              <w:t>24</w:t>
            </w:r>
            <w:r w:rsidR="00D07970" w:rsidRPr="00B71B45">
              <w:rPr>
                <w:b/>
                <w:sz w:val="18"/>
                <w:szCs w:val="18"/>
              </w:rPr>
              <w:t xml:space="preserve"> </w:t>
            </w:r>
            <w:r w:rsidRPr="00B71B45">
              <w:rPr>
                <w:b/>
                <w:sz w:val="18"/>
                <w:szCs w:val="18"/>
              </w:rPr>
              <w:t xml:space="preserve"> среда, </w:t>
            </w:r>
            <w:r w:rsidR="00D07970" w:rsidRPr="00B71B45">
              <w:rPr>
                <w:b/>
                <w:sz w:val="18"/>
                <w:szCs w:val="18"/>
              </w:rPr>
              <w:t xml:space="preserve"> </w:t>
            </w:r>
            <w:r w:rsidRPr="00B71B45">
              <w:rPr>
                <w:b/>
                <w:sz w:val="18"/>
                <w:szCs w:val="18"/>
              </w:rPr>
              <w:t xml:space="preserve">18 ч. </w:t>
            </w:r>
          </w:p>
          <w:p w:rsidR="00D07970" w:rsidRDefault="00037124" w:rsidP="00D07970">
            <w:pPr>
              <w:spacing w:line="360" w:lineRule="auto"/>
              <w:jc w:val="center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Топонимическая к</w:t>
            </w:r>
            <w:r w:rsidR="00AE03F3">
              <w:rPr>
                <w:b/>
                <w:spacing w:val="-2"/>
                <w:sz w:val="24"/>
              </w:rPr>
              <w:t xml:space="preserve">омиссия </w:t>
            </w:r>
          </w:p>
          <w:p w:rsidR="00D07970" w:rsidRDefault="00D07970" w:rsidP="00D07970">
            <w:pPr>
              <w:spacing w:line="360" w:lineRule="auto"/>
              <w:rPr>
                <w:rStyle w:val="a8"/>
                <w:i w:val="0"/>
                <w:sz w:val="24"/>
              </w:rPr>
            </w:pPr>
            <w:r>
              <w:rPr>
                <w:rStyle w:val="a8"/>
                <w:i w:val="0"/>
                <w:sz w:val="24"/>
              </w:rPr>
              <w:t>1.Заседание Бюро комиссии</w:t>
            </w:r>
          </w:p>
          <w:p w:rsidR="00D07970" w:rsidRDefault="00D07970" w:rsidP="00D07970">
            <w:pPr>
              <w:spacing w:line="360" w:lineRule="auto"/>
              <w:rPr>
                <w:rStyle w:val="a8"/>
                <w:i w:val="0"/>
                <w:sz w:val="24"/>
              </w:rPr>
            </w:pPr>
            <w:r>
              <w:rPr>
                <w:rStyle w:val="a8"/>
                <w:i w:val="0"/>
                <w:sz w:val="24"/>
              </w:rPr>
              <w:t>2. Рабочие вопросы</w:t>
            </w:r>
          </w:p>
          <w:p w:rsidR="000129D2" w:rsidRDefault="00D07970" w:rsidP="00D07970">
            <w:pPr>
              <w:jc w:val="center"/>
              <w:rPr>
                <w:b/>
                <w:spacing w:val="-2"/>
                <w:sz w:val="24"/>
              </w:rPr>
            </w:pPr>
            <w:r w:rsidRPr="00E1308A">
              <w:rPr>
                <w:rStyle w:val="a8"/>
                <w:i w:val="0"/>
                <w:sz w:val="24"/>
              </w:rPr>
              <w:t>Институт  географии</w:t>
            </w:r>
            <w:r>
              <w:rPr>
                <w:rStyle w:val="a8"/>
                <w:i w:val="0"/>
                <w:sz w:val="24"/>
              </w:rPr>
              <w:t xml:space="preserve"> РАН</w:t>
            </w:r>
          </w:p>
        </w:tc>
      </w:tr>
      <w:tr w:rsidR="000129D2" w:rsidRPr="00480DBC" w:rsidTr="00E51798">
        <w:trPr>
          <w:trHeight w:val="2327"/>
        </w:trPr>
        <w:tc>
          <w:tcPr>
            <w:tcW w:w="11425" w:type="dxa"/>
          </w:tcPr>
          <w:p w:rsidR="000129D2" w:rsidRPr="00FE7F91" w:rsidRDefault="000129D2" w:rsidP="000129D2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25 четверг,  </w:t>
            </w:r>
            <w:r w:rsidR="005939D4">
              <w:rPr>
                <w:b/>
                <w:sz w:val="18"/>
                <w:szCs w:val="18"/>
              </w:rPr>
              <w:t>18</w:t>
            </w:r>
            <w:r>
              <w:rPr>
                <w:b/>
                <w:sz w:val="18"/>
                <w:szCs w:val="18"/>
              </w:rPr>
              <w:t xml:space="preserve"> ч.</w:t>
            </w:r>
          </w:p>
          <w:p w:rsidR="000129D2" w:rsidRPr="000129D2" w:rsidRDefault="000129D2" w:rsidP="000129D2">
            <w:pPr>
              <w:spacing w:line="240" w:lineRule="auto"/>
              <w:jc w:val="center"/>
              <w:rPr>
                <w:b/>
                <w:spacing w:val="-2"/>
                <w:sz w:val="24"/>
              </w:rPr>
            </w:pPr>
            <w:r w:rsidRPr="000129D2">
              <w:rPr>
                <w:b/>
                <w:spacing w:val="-2"/>
                <w:sz w:val="24"/>
              </w:rPr>
              <w:t>Комиссия географии полярных стран</w:t>
            </w:r>
            <w:r w:rsidR="004B647D">
              <w:rPr>
                <w:b/>
                <w:spacing w:val="-2"/>
                <w:sz w:val="24"/>
              </w:rPr>
              <w:t>, Союз кинематографистов РФ</w:t>
            </w:r>
          </w:p>
          <w:p w:rsidR="000129D2" w:rsidRPr="000129D2" w:rsidRDefault="008B7556" w:rsidP="000129D2">
            <w:pPr>
              <w:spacing w:line="240" w:lineRule="auto"/>
              <w:jc w:val="center"/>
              <w:rPr>
                <w:spacing w:val="-2"/>
                <w:szCs w:val="20"/>
              </w:rPr>
            </w:pPr>
            <w:r>
              <w:rPr>
                <w:spacing w:val="-2"/>
                <w:szCs w:val="20"/>
              </w:rPr>
              <w:t xml:space="preserve">ДЕНЬ </w:t>
            </w:r>
            <w:r w:rsidR="000129D2" w:rsidRPr="000129D2">
              <w:rPr>
                <w:spacing w:val="-2"/>
                <w:szCs w:val="20"/>
              </w:rPr>
              <w:t xml:space="preserve"> ПОЛЯРНИКА</w:t>
            </w:r>
          </w:p>
          <w:p w:rsidR="003735A4" w:rsidRDefault="000129D2" w:rsidP="000129D2">
            <w:pPr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 w:rsidR="004B647D" w:rsidRPr="004B647D">
              <w:rPr>
                <w:i/>
                <w:sz w:val="24"/>
              </w:rPr>
              <w:t>Выступлени</w:t>
            </w:r>
            <w:r w:rsidR="003735A4">
              <w:rPr>
                <w:i/>
                <w:sz w:val="24"/>
              </w:rPr>
              <w:t>я</w:t>
            </w:r>
          </w:p>
          <w:p w:rsidR="000129D2" w:rsidRDefault="000129D2" w:rsidP="000129D2">
            <w:pPr>
              <w:spacing w:line="240" w:lineRule="auto"/>
              <w:rPr>
                <w:i/>
                <w:sz w:val="24"/>
              </w:rPr>
            </w:pPr>
            <w:r>
              <w:rPr>
                <w:sz w:val="24"/>
              </w:rPr>
              <w:t>2</w:t>
            </w:r>
            <w:r w:rsidR="00E51798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E51798" w:rsidRPr="003735A4">
              <w:rPr>
                <w:i/>
                <w:sz w:val="24"/>
              </w:rPr>
              <w:t>Фильмы:</w:t>
            </w:r>
            <w:r w:rsidR="00E51798">
              <w:rPr>
                <w:sz w:val="24"/>
              </w:rPr>
              <w:t xml:space="preserve"> «Плененные Арктикой», «Тайны, дневник наркома», «Леваневский. Последний полет»</w:t>
            </w:r>
          </w:p>
          <w:p w:rsidR="000129D2" w:rsidRPr="00E51798" w:rsidRDefault="000129D2" w:rsidP="00E51798">
            <w:pPr>
              <w:spacing w:line="240" w:lineRule="auto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  <w:p w:rsidR="000129D2" w:rsidRDefault="000129D2" w:rsidP="000129D2">
            <w:pPr>
              <w:spacing w:before="0" w:after="0" w:line="240" w:lineRule="auto"/>
              <w:jc w:val="center"/>
              <w:rPr>
                <w:rStyle w:val="a8"/>
                <w:i w:val="0"/>
                <w:sz w:val="24"/>
              </w:rPr>
            </w:pPr>
            <w:r>
              <w:rPr>
                <w:rStyle w:val="a8"/>
                <w:i w:val="0"/>
                <w:sz w:val="24"/>
              </w:rPr>
              <w:t>Центральный дом кино, Васильевская ул., 13. Белый зал, вход свободный</w:t>
            </w:r>
          </w:p>
          <w:p w:rsidR="000129D2" w:rsidRPr="00B71B45" w:rsidRDefault="000129D2" w:rsidP="00E51798">
            <w:pPr>
              <w:rPr>
                <w:b/>
                <w:sz w:val="18"/>
                <w:szCs w:val="18"/>
              </w:rPr>
            </w:pPr>
          </w:p>
        </w:tc>
      </w:tr>
      <w:tr w:rsidR="00D07970" w:rsidRPr="00480DBC" w:rsidTr="00350397">
        <w:trPr>
          <w:trHeight w:val="2553"/>
        </w:trPr>
        <w:tc>
          <w:tcPr>
            <w:tcW w:w="11425" w:type="dxa"/>
            <w:tcBorders>
              <w:bottom w:val="single" w:sz="4" w:space="0" w:color="auto"/>
            </w:tcBorders>
          </w:tcPr>
          <w:p w:rsidR="00D07970" w:rsidRPr="00B71B45" w:rsidRDefault="00427988" w:rsidP="00D0797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ИЮНЯ. среда, 18 ч.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b/>
                  <w:sz w:val="18"/>
                  <w:szCs w:val="18"/>
                </w:rPr>
                <w:t>30 м</w:t>
              </w:r>
            </w:smartTag>
            <w:r>
              <w:rPr>
                <w:b/>
                <w:sz w:val="18"/>
                <w:szCs w:val="18"/>
              </w:rPr>
              <w:t>.</w:t>
            </w:r>
          </w:p>
          <w:p w:rsidR="00D07970" w:rsidRDefault="00D07970" w:rsidP="00D07970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Комиссия  спелеологии и карстоведения</w:t>
            </w:r>
          </w:p>
          <w:p w:rsidR="00D07970" w:rsidRDefault="00D07970" w:rsidP="00D07970">
            <w:pPr>
              <w:spacing w:line="240" w:lineRule="auto"/>
              <w:rPr>
                <w:b/>
                <w:sz w:val="24"/>
              </w:rPr>
            </w:pPr>
          </w:p>
          <w:p w:rsidR="00D07970" w:rsidRPr="00F46461" w:rsidRDefault="00D07970" w:rsidP="00F46461">
            <w:pPr>
              <w:numPr>
                <w:ilvl w:val="0"/>
                <w:numId w:val="28"/>
              </w:numPr>
              <w:spacing w:line="240" w:lineRule="auto"/>
              <w:rPr>
                <w:i/>
                <w:caps/>
                <w:sz w:val="24"/>
              </w:rPr>
            </w:pPr>
            <w:r w:rsidRPr="00F46461">
              <w:rPr>
                <w:i/>
                <w:sz w:val="24"/>
              </w:rPr>
              <w:t>Итоги весенних экспедиций</w:t>
            </w:r>
            <w:r w:rsidRPr="00F46461">
              <w:rPr>
                <w:sz w:val="24"/>
              </w:rPr>
              <w:t xml:space="preserve"> </w:t>
            </w:r>
          </w:p>
          <w:p w:rsidR="00D07970" w:rsidRPr="00274453" w:rsidRDefault="00F46461" w:rsidP="00F46461">
            <w:pPr>
              <w:numPr>
                <w:ilvl w:val="0"/>
                <w:numId w:val="28"/>
              </w:numPr>
              <w:spacing w:line="240" w:lineRule="auto"/>
              <w:rPr>
                <w:i/>
                <w:sz w:val="24"/>
              </w:rPr>
            </w:pPr>
            <w:r w:rsidRPr="00F46461">
              <w:rPr>
                <w:caps/>
                <w:sz w:val="24"/>
              </w:rPr>
              <w:t xml:space="preserve">А.Л. ШЕЛЕПИН </w:t>
            </w:r>
            <w:r w:rsidRPr="00F46461">
              <w:rPr>
                <w:sz w:val="24"/>
              </w:rPr>
              <w:t xml:space="preserve"> </w:t>
            </w:r>
            <w:r w:rsidRPr="00F46461">
              <w:rPr>
                <w:spacing w:val="-2"/>
                <w:sz w:val="24"/>
              </w:rPr>
              <w:t>–</w:t>
            </w:r>
            <w:r w:rsidRPr="00F46461">
              <w:rPr>
                <w:rStyle w:val="a8"/>
                <w:spacing w:val="-2"/>
                <w:sz w:val="24"/>
              </w:rPr>
              <w:t xml:space="preserve"> Результат работы над пр</w:t>
            </w:r>
            <w:r>
              <w:rPr>
                <w:rStyle w:val="a8"/>
                <w:spacing w:val="-2"/>
                <w:sz w:val="24"/>
              </w:rPr>
              <w:t>о</w:t>
            </w:r>
            <w:r w:rsidRPr="00F46461">
              <w:rPr>
                <w:rStyle w:val="a8"/>
                <w:spacing w:val="-2"/>
                <w:sz w:val="24"/>
              </w:rPr>
              <w:t>ектом создания информационно-поисковой системы «Пещеры»</w:t>
            </w:r>
          </w:p>
          <w:p w:rsidR="00D07970" w:rsidRDefault="00F46461" w:rsidP="00D07970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rStyle w:val="a8"/>
                <w:i w:val="0"/>
                <w:sz w:val="24"/>
              </w:rPr>
              <w:t xml:space="preserve">                                     </w:t>
            </w:r>
            <w:r w:rsidR="00D07970" w:rsidRPr="00E1308A">
              <w:rPr>
                <w:rStyle w:val="a8"/>
                <w:i w:val="0"/>
                <w:sz w:val="24"/>
              </w:rPr>
              <w:t>Институт  географии</w:t>
            </w:r>
            <w:r w:rsidR="00D07970">
              <w:rPr>
                <w:rStyle w:val="a8"/>
                <w:i w:val="0"/>
                <w:sz w:val="24"/>
              </w:rPr>
              <w:t xml:space="preserve"> РАН</w:t>
            </w:r>
            <w:r w:rsidR="00D07970" w:rsidRPr="00E1308A">
              <w:rPr>
                <w:rStyle w:val="a8"/>
                <w:i w:val="0"/>
                <w:sz w:val="24"/>
              </w:rPr>
              <w:t>,</w:t>
            </w:r>
            <w:r w:rsidR="00D07970" w:rsidRPr="00E1308A">
              <w:rPr>
                <w:sz w:val="24"/>
              </w:rPr>
              <w:t xml:space="preserve"> </w:t>
            </w:r>
            <w:r w:rsidR="00D07970">
              <w:rPr>
                <w:sz w:val="24"/>
              </w:rPr>
              <w:t xml:space="preserve"> Конференц - зал, </w:t>
            </w:r>
            <w:r w:rsidR="00D07970" w:rsidRPr="00E1308A">
              <w:rPr>
                <w:sz w:val="24"/>
              </w:rPr>
              <w:t xml:space="preserve"> </w:t>
            </w:r>
            <w:r w:rsidR="00D07970">
              <w:rPr>
                <w:rStyle w:val="a8"/>
                <w:i w:val="0"/>
                <w:sz w:val="24"/>
              </w:rPr>
              <w:t>вход свободный</w:t>
            </w:r>
          </w:p>
        </w:tc>
      </w:tr>
    </w:tbl>
    <w:p w:rsidR="00AE03F3" w:rsidRDefault="00AE03F3" w:rsidP="00AE03F3">
      <w:pPr>
        <w:jc w:val="center"/>
        <w:rPr>
          <w:b/>
        </w:rPr>
      </w:pPr>
    </w:p>
    <w:p w:rsidR="00441E24" w:rsidRDefault="00AE03F3" w:rsidP="00AE03F3">
      <w:pPr>
        <w:rPr>
          <w:b/>
          <w:spacing w:val="-2"/>
          <w:sz w:val="18"/>
          <w:szCs w:val="18"/>
        </w:rPr>
      </w:pPr>
      <w:r w:rsidRPr="00A919B8">
        <w:rPr>
          <w:b/>
        </w:rPr>
        <w:t>ПРЕЗИДИУМ  МОСКОВСКОГО ГОРОДСКОГО ОТДЕЛЕНИЯ РУССКОГО ГЕОГРАФИЧЕСКОГО ОБ</w:t>
      </w:r>
      <w:r w:rsidR="00766FD8">
        <w:rPr>
          <w:b/>
        </w:rPr>
        <w:t>ЩЕСТВА</w:t>
      </w:r>
    </w:p>
    <w:sectPr w:rsidR="00441E24" w:rsidSect="005B71A8">
      <w:pgSz w:w="11907" w:h="16840" w:code="9"/>
      <w:pgMar w:top="284" w:right="352" w:bottom="284" w:left="3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pac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_PresentumNrSh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80"/>
    <w:multiLevelType w:val="hybridMultilevel"/>
    <w:tmpl w:val="6224645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B915DB7"/>
    <w:multiLevelType w:val="hybridMultilevel"/>
    <w:tmpl w:val="0B74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2BAE"/>
    <w:multiLevelType w:val="hybridMultilevel"/>
    <w:tmpl w:val="C6460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9BF"/>
    <w:multiLevelType w:val="hybridMultilevel"/>
    <w:tmpl w:val="1E38A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CE6B74"/>
    <w:multiLevelType w:val="hybridMultilevel"/>
    <w:tmpl w:val="AC40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21C"/>
    <w:multiLevelType w:val="hybridMultilevel"/>
    <w:tmpl w:val="4FFE4B60"/>
    <w:lvl w:ilvl="0" w:tplc="B9625F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61112"/>
    <w:multiLevelType w:val="hybridMultilevel"/>
    <w:tmpl w:val="89142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6206"/>
    <w:multiLevelType w:val="hybridMultilevel"/>
    <w:tmpl w:val="3200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5ED7"/>
    <w:multiLevelType w:val="hybridMultilevel"/>
    <w:tmpl w:val="B774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17116"/>
    <w:multiLevelType w:val="hybridMultilevel"/>
    <w:tmpl w:val="8F52E892"/>
    <w:lvl w:ilvl="0" w:tplc="D1309D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34E79"/>
    <w:multiLevelType w:val="hybridMultilevel"/>
    <w:tmpl w:val="B75A8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0185E"/>
    <w:multiLevelType w:val="hybridMultilevel"/>
    <w:tmpl w:val="73E0D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00C7A"/>
    <w:multiLevelType w:val="hybridMultilevel"/>
    <w:tmpl w:val="B0BA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F32EE"/>
    <w:multiLevelType w:val="hybridMultilevel"/>
    <w:tmpl w:val="360CC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D02BAA"/>
    <w:multiLevelType w:val="hybridMultilevel"/>
    <w:tmpl w:val="F7865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F8253B"/>
    <w:multiLevelType w:val="hybridMultilevel"/>
    <w:tmpl w:val="00D8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60521"/>
    <w:multiLevelType w:val="hybridMultilevel"/>
    <w:tmpl w:val="007CC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3D3A0D"/>
    <w:multiLevelType w:val="hybridMultilevel"/>
    <w:tmpl w:val="ADCCF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37A84"/>
    <w:multiLevelType w:val="hybridMultilevel"/>
    <w:tmpl w:val="32ECF6D2"/>
    <w:lvl w:ilvl="0" w:tplc="3E687D1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61ACE"/>
    <w:multiLevelType w:val="hybridMultilevel"/>
    <w:tmpl w:val="933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F118F"/>
    <w:multiLevelType w:val="hybridMultilevel"/>
    <w:tmpl w:val="4B80EB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F44806"/>
    <w:multiLevelType w:val="hybridMultilevel"/>
    <w:tmpl w:val="758C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D0E9D"/>
    <w:multiLevelType w:val="hybridMultilevel"/>
    <w:tmpl w:val="2F60D410"/>
    <w:lvl w:ilvl="0" w:tplc="161C9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3E6E0F"/>
    <w:multiLevelType w:val="hybridMultilevel"/>
    <w:tmpl w:val="792C3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04837"/>
    <w:multiLevelType w:val="hybridMultilevel"/>
    <w:tmpl w:val="51B2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96499"/>
    <w:multiLevelType w:val="hybridMultilevel"/>
    <w:tmpl w:val="FFB8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D74E33"/>
    <w:multiLevelType w:val="hybridMultilevel"/>
    <w:tmpl w:val="8AB24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C77F9"/>
    <w:multiLevelType w:val="hybridMultilevel"/>
    <w:tmpl w:val="FFA8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15"/>
  </w:num>
  <w:num w:numId="7">
    <w:abstractNumId w:val="8"/>
  </w:num>
  <w:num w:numId="8">
    <w:abstractNumId w:val="24"/>
  </w:num>
  <w:num w:numId="9">
    <w:abstractNumId w:val="11"/>
  </w:num>
  <w:num w:numId="10">
    <w:abstractNumId w:val="27"/>
  </w:num>
  <w:num w:numId="11">
    <w:abstractNumId w:val="0"/>
  </w:num>
  <w:num w:numId="12">
    <w:abstractNumId w:val="23"/>
  </w:num>
  <w:num w:numId="13">
    <w:abstractNumId w:val="4"/>
  </w:num>
  <w:num w:numId="14">
    <w:abstractNumId w:val="25"/>
  </w:num>
  <w:num w:numId="15">
    <w:abstractNumId w:val="17"/>
  </w:num>
  <w:num w:numId="16">
    <w:abstractNumId w:val="12"/>
  </w:num>
  <w:num w:numId="17">
    <w:abstractNumId w:val="2"/>
  </w:num>
  <w:num w:numId="18">
    <w:abstractNumId w:val="21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10"/>
  </w:num>
  <w:num w:numId="24">
    <w:abstractNumId w:val="26"/>
  </w:num>
  <w:num w:numId="25">
    <w:abstractNumId w:val="6"/>
  </w:num>
  <w:num w:numId="26">
    <w:abstractNumId w:val="19"/>
  </w:num>
  <w:num w:numId="27">
    <w:abstractNumId w:val="7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B71A8"/>
    <w:rsid w:val="00010C3E"/>
    <w:rsid w:val="000129D2"/>
    <w:rsid w:val="00017A8D"/>
    <w:rsid w:val="0002086C"/>
    <w:rsid w:val="0002205B"/>
    <w:rsid w:val="00030749"/>
    <w:rsid w:val="00033BBF"/>
    <w:rsid w:val="0003446D"/>
    <w:rsid w:val="00037124"/>
    <w:rsid w:val="00040CFF"/>
    <w:rsid w:val="00045FCD"/>
    <w:rsid w:val="000514D2"/>
    <w:rsid w:val="000550BE"/>
    <w:rsid w:val="000601DB"/>
    <w:rsid w:val="00063F6C"/>
    <w:rsid w:val="0006675C"/>
    <w:rsid w:val="000668CA"/>
    <w:rsid w:val="00072082"/>
    <w:rsid w:val="00073ABB"/>
    <w:rsid w:val="00080D55"/>
    <w:rsid w:val="000A47DD"/>
    <w:rsid w:val="000A7666"/>
    <w:rsid w:val="000B4FCA"/>
    <w:rsid w:val="000B61FC"/>
    <w:rsid w:val="000B7B49"/>
    <w:rsid w:val="000C3F93"/>
    <w:rsid w:val="000C4F0B"/>
    <w:rsid w:val="000D4201"/>
    <w:rsid w:val="000E10BC"/>
    <w:rsid w:val="000E2D6B"/>
    <w:rsid w:val="000E4BE7"/>
    <w:rsid w:val="000E5BD4"/>
    <w:rsid w:val="00101C64"/>
    <w:rsid w:val="00106391"/>
    <w:rsid w:val="00116BEE"/>
    <w:rsid w:val="0014050A"/>
    <w:rsid w:val="001409D5"/>
    <w:rsid w:val="00141DD8"/>
    <w:rsid w:val="00144495"/>
    <w:rsid w:val="0014487A"/>
    <w:rsid w:val="0014565A"/>
    <w:rsid w:val="001460D6"/>
    <w:rsid w:val="00147075"/>
    <w:rsid w:val="001512B9"/>
    <w:rsid w:val="00157CDC"/>
    <w:rsid w:val="001606A3"/>
    <w:rsid w:val="001619E5"/>
    <w:rsid w:val="00172E80"/>
    <w:rsid w:val="001753B3"/>
    <w:rsid w:val="00180E8E"/>
    <w:rsid w:val="0019258F"/>
    <w:rsid w:val="00192B1E"/>
    <w:rsid w:val="001A2460"/>
    <w:rsid w:val="001A2527"/>
    <w:rsid w:val="001A2DD9"/>
    <w:rsid w:val="001A39B4"/>
    <w:rsid w:val="001B0178"/>
    <w:rsid w:val="001B2135"/>
    <w:rsid w:val="001B3426"/>
    <w:rsid w:val="001B4589"/>
    <w:rsid w:val="001C4473"/>
    <w:rsid w:val="001D3231"/>
    <w:rsid w:val="001D49A4"/>
    <w:rsid w:val="001D6D1F"/>
    <w:rsid w:val="001D6D53"/>
    <w:rsid w:val="001E23B8"/>
    <w:rsid w:val="001E37E7"/>
    <w:rsid w:val="002038A6"/>
    <w:rsid w:val="00206E0E"/>
    <w:rsid w:val="00212642"/>
    <w:rsid w:val="00213672"/>
    <w:rsid w:val="0022387D"/>
    <w:rsid w:val="00225A3D"/>
    <w:rsid w:val="00226E1B"/>
    <w:rsid w:val="00232EC5"/>
    <w:rsid w:val="0024552B"/>
    <w:rsid w:val="00245E18"/>
    <w:rsid w:val="00245FF2"/>
    <w:rsid w:val="00250605"/>
    <w:rsid w:val="00257FDD"/>
    <w:rsid w:val="00262193"/>
    <w:rsid w:val="00270ABF"/>
    <w:rsid w:val="002714E6"/>
    <w:rsid w:val="00272540"/>
    <w:rsid w:val="00273A18"/>
    <w:rsid w:val="00274453"/>
    <w:rsid w:val="00275359"/>
    <w:rsid w:val="0027611B"/>
    <w:rsid w:val="00277624"/>
    <w:rsid w:val="00280D47"/>
    <w:rsid w:val="002811C4"/>
    <w:rsid w:val="002824D9"/>
    <w:rsid w:val="0028371C"/>
    <w:rsid w:val="00285813"/>
    <w:rsid w:val="00293E48"/>
    <w:rsid w:val="002A0DF1"/>
    <w:rsid w:val="002A1CEF"/>
    <w:rsid w:val="002A29DD"/>
    <w:rsid w:val="002A3923"/>
    <w:rsid w:val="002A7261"/>
    <w:rsid w:val="002B34EF"/>
    <w:rsid w:val="002B46C1"/>
    <w:rsid w:val="002B48B8"/>
    <w:rsid w:val="002C2A4E"/>
    <w:rsid w:val="002C6AEB"/>
    <w:rsid w:val="002C75D4"/>
    <w:rsid w:val="002D02A2"/>
    <w:rsid w:val="002D78F3"/>
    <w:rsid w:val="002E5808"/>
    <w:rsid w:val="002E598E"/>
    <w:rsid w:val="002E75DF"/>
    <w:rsid w:val="002F023A"/>
    <w:rsid w:val="002F2F60"/>
    <w:rsid w:val="003005F8"/>
    <w:rsid w:val="0030452B"/>
    <w:rsid w:val="003053C3"/>
    <w:rsid w:val="00314E24"/>
    <w:rsid w:val="00316360"/>
    <w:rsid w:val="003179EF"/>
    <w:rsid w:val="00320404"/>
    <w:rsid w:val="00325ACE"/>
    <w:rsid w:val="00330D3D"/>
    <w:rsid w:val="00344EF6"/>
    <w:rsid w:val="003455F0"/>
    <w:rsid w:val="003458F7"/>
    <w:rsid w:val="00350397"/>
    <w:rsid w:val="00354102"/>
    <w:rsid w:val="00361590"/>
    <w:rsid w:val="00364DF9"/>
    <w:rsid w:val="0037140B"/>
    <w:rsid w:val="003734E4"/>
    <w:rsid w:val="003735A4"/>
    <w:rsid w:val="00380FCD"/>
    <w:rsid w:val="00382504"/>
    <w:rsid w:val="00392D22"/>
    <w:rsid w:val="003A162A"/>
    <w:rsid w:val="003B02E9"/>
    <w:rsid w:val="003B19F7"/>
    <w:rsid w:val="003C0BC2"/>
    <w:rsid w:val="003C7C8D"/>
    <w:rsid w:val="003D00F1"/>
    <w:rsid w:val="003D39D5"/>
    <w:rsid w:val="003D7ED5"/>
    <w:rsid w:val="003D7F94"/>
    <w:rsid w:val="003E1252"/>
    <w:rsid w:val="003E2749"/>
    <w:rsid w:val="003E34E7"/>
    <w:rsid w:val="003E524D"/>
    <w:rsid w:val="003E5E7B"/>
    <w:rsid w:val="003E6DA7"/>
    <w:rsid w:val="003F2738"/>
    <w:rsid w:val="003F72A5"/>
    <w:rsid w:val="00401038"/>
    <w:rsid w:val="00404731"/>
    <w:rsid w:val="00406307"/>
    <w:rsid w:val="00415AEB"/>
    <w:rsid w:val="00417838"/>
    <w:rsid w:val="00417AEE"/>
    <w:rsid w:val="00426435"/>
    <w:rsid w:val="00427988"/>
    <w:rsid w:val="004349C4"/>
    <w:rsid w:val="004369BD"/>
    <w:rsid w:val="00436C26"/>
    <w:rsid w:val="00436C45"/>
    <w:rsid w:val="00441E24"/>
    <w:rsid w:val="00443121"/>
    <w:rsid w:val="00447F62"/>
    <w:rsid w:val="00454F8B"/>
    <w:rsid w:val="00457553"/>
    <w:rsid w:val="004619ED"/>
    <w:rsid w:val="004639EA"/>
    <w:rsid w:val="00472032"/>
    <w:rsid w:val="0047354C"/>
    <w:rsid w:val="00473D47"/>
    <w:rsid w:val="0048252D"/>
    <w:rsid w:val="0048742D"/>
    <w:rsid w:val="004A1572"/>
    <w:rsid w:val="004A1C7E"/>
    <w:rsid w:val="004A3910"/>
    <w:rsid w:val="004A5CD6"/>
    <w:rsid w:val="004A72EB"/>
    <w:rsid w:val="004B647D"/>
    <w:rsid w:val="004C1BF6"/>
    <w:rsid w:val="004C336A"/>
    <w:rsid w:val="004D0F50"/>
    <w:rsid w:val="004E23D5"/>
    <w:rsid w:val="004E5DD8"/>
    <w:rsid w:val="004E612E"/>
    <w:rsid w:val="004E747C"/>
    <w:rsid w:val="004F095D"/>
    <w:rsid w:val="004F4D01"/>
    <w:rsid w:val="00500370"/>
    <w:rsid w:val="00503437"/>
    <w:rsid w:val="00503A6D"/>
    <w:rsid w:val="00504902"/>
    <w:rsid w:val="0050588F"/>
    <w:rsid w:val="00506506"/>
    <w:rsid w:val="005069CC"/>
    <w:rsid w:val="00511057"/>
    <w:rsid w:val="0052102D"/>
    <w:rsid w:val="00526009"/>
    <w:rsid w:val="00530F6B"/>
    <w:rsid w:val="00551F1D"/>
    <w:rsid w:val="005549CA"/>
    <w:rsid w:val="005554CD"/>
    <w:rsid w:val="00563210"/>
    <w:rsid w:val="00563EAA"/>
    <w:rsid w:val="00570658"/>
    <w:rsid w:val="00570E67"/>
    <w:rsid w:val="00572BDB"/>
    <w:rsid w:val="00573A2B"/>
    <w:rsid w:val="00577076"/>
    <w:rsid w:val="00582DCD"/>
    <w:rsid w:val="0058374B"/>
    <w:rsid w:val="00583924"/>
    <w:rsid w:val="00586602"/>
    <w:rsid w:val="00586816"/>
    <w:rsid w:val="00590A42"/>
    <w:rsid w:val="00591108"/>
    <w:rsid w:val="005922F1"/>
    <w:rsid w:val="005932B9"/>
    <w:rsid w:val="005939D4"/>
    <w:rsid w:val="005A04F6"/>
    <w:rsid w:val="005A2F69"/>
    <w:rsid w:val="005A4261"/>
    <w:rsid w:val="005B71A8"/>
    <w:rsid w:val="005B7574"/>
    <w:rsid w:val="005C48D5"/>
    <w:rsid w:val="005D00A4"/>
    <w:rsid w:val="005D4688"/>
    <w:rsid w:val="005D6962"/>
    <w:rsid w:val="005D6988"/>
    <w:rsid w:val="005D6A24"/>
    <w:rsid w:val="005E661B"/>
    <w:rsid w:val="005F052A"/>
    <w:rsid w:val="005F7896"/>
    <w:rsid w:val="0060084B"/>
    <w:rsid w:val="00606F2B"/>
    <w:rsid w:val="0061342D"/>
    <w:rsid w:val="0062082E"/>
    <w:rsid w:val="00621FFD"/>
    <w:rsid w:val="0062225A"/>
    <w:rsid w:val="006228A1"/>
    <w:rsid w:val="00625E31"/>
    <w:rsid w:val="00630161"/>
    <w:rsid w:val="00631720"/>
    <w:rsid w:val="006360C5"/>
    <w:rsid w:val="0064016C"/>
    <w:rsid w:val="00641AA2"/>
    <w:rsid w:val="00645F70"/>
    <w:rsid w:val="0065258D"/>
    <w:rsid w:val="006538F0"/>
    <w:rsid w:val="00661F9F"/>
    <w:rsid w:val="0066222D"/>
    <w:rsid w:val="0066481A"/>
    <w:rsid w:val="00665954"/>
    <w:rsid w:val="00673830"/>
    <w:rsid w:val="0067529E"/>
    <w:rsid w:val="00691935"/>
    <w:rsid w:val="006A013F"/>
    <w:rsid w:val="006A133A"/>
    <w:rsid w:val="006A1BCC"/>
    <w:rsid w:val="006A4B59"/>
    <w:rsid w:val="006B0F45"/>
    <w:rsid w:val="006C2AB7"/>
    <w:rsid w:val="006C3542"/>
    <w:rsid w:val="006C58C4"/>
    <w:rsid w:val="006D3E75"/>
    <w:rsid w:val="006E06AD"/>
    <w:rsid w:val="006E3160"/>
    <w:rsid w:val="006E3CC6"/>
    <w:rsid w:val="006E4A7C"/>
    <w:rsid w:val="006E6E36"/>
    <w:rsid w:val="006F068B"/>
    <w:rsid w:val="006F16D3"/>
    <w:rsid w:val="006F5DE7"/>
    <w:rsid w:val="006F76D2"/>
    <w:rsid w:val="007014EE"/>
    <w:rsid w:val="0070214F"/>
    <w:rsid w:val="00704697"/>
    <w:rsid w:val="0071413D"/>
    <w:rsid w:val="0071588B"/>
    <w:rsid w:val="007232A6"/>
    <w:rsid w:val="0072651D"/>
    <w:rsid w:val="00732C1E"/>
    <w:rsid w:val="007344E6"/>
    <w:rsid w:val="00737096"/>
    <w:rsid w:val="00743B33"/>
    <w:rsid w:val="0075510C"/>
    <w:rsid w:val="0075557D"/>
    <w:rsid w:val="007577A1"/>
    <w:rsid w:val="00765EF3"/>
    <w:rsid w:val="00766FD8"/>
    <w:rsid w:val="00775496"/>
    <w:rsid w:val="00775DED"/>
    <w:rsid w:val="00782815"/>
    <w:rsid w:val="007829B2"/>
    <w:rsid w:val="00787C45"/>
    <w:rsid w:val="007906D6"/>
    <w:rsid w:val="00791EC2"/>
    <w:rsid w:val="00792F9D"/>
    <w:rsid w:val="007A17A5"/>
    <w:rsid w:val="007A29F7"/>
    <w:rsid w:val="007B3D38"/>
    <w:rsid w:val="007B645B"/>
    <w:rsid w:val="007B7615"/>
    <w:rsid w:val="007C32EA"/>
    <w:rsid w:val="007C3FFF"/>
    <w:rsid w:val="007C7990"/>
    <w:rsid w:val="007D2670"/>
    <w:rsid w:val="007D3252"/>
    <w:rsid w:val="007D33BF"/>
    <w:rsid w:val="007E3123"/>
    <w:rsid w:val="007E7E84"/>
    <w:rsid w:val="007F28BF"/>
    <w:rsid w:val="007F540F"/>
    <w:rsid w:val="00803E6F"/>
    <w:rsid w:val="008042CD"/>
    <w:rsid w:val="00805030"/>
    <w:rsid w:val="00806972"/>
    <w:rsid w:val="00811C0A"/>
    <w:rsid w:val="00812476"/>
    <w:rsid w:val="0081299F"/>
    <w:rsid w:val="0081345A"/>
    <w:rsid w:val="00813488"/>
    <w:rsid w:val="00816C3E"/>
    <w:rsid w:val="00820E66"/>
    <w:rsid w:val="00823F5A"/>
    <w:rsid w:val="00844B12"/>
    <w:rsid w:val="00847B59"/>
    <w:rsid w:val="00850A7B"/>
    <w:rsid w:val="0085154C"/>
    <w:rsid w:val="00855EE5"/>
    <w:rsid w:val="00863396"/>
    <w:rsid w:val="00863BEF"/>
    <w:rsid w:val="00864C53"/>
    <w:rsid w:val="008673BE"/>
    <w:rsid w:val="008827FC"/>
    <w:rsid w:val="00890A5A"/>
    <w:rsid w:val="00894914"/>
    <w:rsid w:val="008A0AF5"/>
    <w:rsid w:val="008A4981"/>
    <w:rsid w:val="008A6213"/>
    <w:rsid w:val="008A67FA"/>
    <w:rsid w:val="008B0922"/>
    <w:rsid w:val="008B139C"/>
    <w:rsid w:val="008B13F6"/>
    <w:rsid w:val="008B32D5"/>
    <w:rsid w:val="008B4E38"/>
    <w:rsid w:val="008B5A0A"/>
    <w:rsid w:val="008B5F35"/>
    <w:rsid w:val="008B7556"/>
    <w:rsid w:val="008C2A18"/>
    <w:rsid w:val="008C30CD"/>
    <w:rsid w:val="008C3210"/>
    <w:rsid w:val="008D6FBC"/>
    <w:rsid w:val="008E39FE"/>
    <w:rsid w:val="008F1CFE"/>
    <w:rsid w:val="008F2133"/>
    <w:rsid w:val="008F6A90"/>
    <w:rsid w:val="008F7786"/>
    <w:rsid w:val="00900222"/>
    <w:rsid w:val="0090060A"/>
    <w:rsid w:val="00912B2E"/>
    <w:rsid w:val="00914059"/>
    <w:rsid w:val="0091617F"/>
    <w:rsid w:val="00917486"/>
    <w:rsid w:val="009217E6"/>
    <w:rsid w:val="00921BB2"/>
    <w:rsid w:val="00922CA9"/>
    <w:rsid w:val="00924C13"/>
    <w:rsid w:val="00924CED"/>
    <w:rsid w:val="00933237"/>
    <w:rsid w:val="0093327C"/>
    <w:rsid w:val="00934595"/>
    <w:rsid w:val="0094174F"/>
    <w:rsid w:val="00946118"/>
    <w:rsid w:val="009469E0"/>
    <w:rsid w:val="00950D1F"/>
    <w:rsid w:val="0096380D"/>
    <w:rsid w:val="009736AC"/>
    <w:rsid w:val="00980556"/>
    <w:rsid w:val="00980EBE"/>
    <w:rsid w:val="00981165"/>
    <w:rsid w:val="00983849"/>
    <w:rsid w:val="00984975"/>
    <w:rsid w:val="00984BC1"/>
    <w:rsid w:val="0099001B"/>
    <w:rsid w:val="00991C04"/>
    <w:rsid w:val="0099201C"/>
    <w:rsid w:val="00995EB8"/>
    <w:rsid w:val="00997B2D"/>
    <w:rsid w:val="009A2772"/>
    <w:rsid w:val="009A302F"/>
    <w:rsid w:val="009A6850"/>
    <w:rsid w:val="009B20D7"/>
    <w:rsid w:val="009C0B54"/>
    <w:rsid w:val="009C201A"/>
    <w:rsid w:val="009C4DAF"/>
    <w:rsid w:val="009D78B5"/>
    <w:rsid w:val="009E058C"/>
    <w:rsid w:val="009E3466"/>
    <w:rsid w:val="009E42D3"/>
    <w:rsid w:val="009E54EA"/>
    <w:rsid w:val="009F0459"/>
    <w:rsid w:val="009F21BF"/>
    <w:rsid w:val="009F5278"/>
    <w:rsid w:val="009F6D53"/>
    <w:rsid w:val="00A02FBC"/>
    <w:rsid w:val="00A03506"/>
    <w:rsid w:val="00A06FC2"/>
    <w:rsid w:val="00A129DC"/>
    <w:rsid w:val="00A12D06"/>
    <w:rsid w:val="00A15BEF"/>
    <w:rsid w:val="00A2341A"/>
    <w:rsid w:val="00A241FA"/>
    <w:rsid w:val="00A3057C"/>
    <w:rsid w:val="00A3699C"/>
    <w:rsid w:val="00A411F7"/>
    <w:rsid w:val="00A42D00"/>
    <w:rsid w:val="00A439AE"/>
    <w:rsid w:val="00A445DF"/>
    <w:rsid w:val="00A44CC7"/>
    <w:rsid w:val="00A461BA"/>
    <w:rsid w:val="00A53046"/>
    <w:rsid w:val="00A536C8"/>
    <w:rsid w:val="00A53B91"/>
    <w:rsid w:val="00A55A33"/>
    <w:rsid w:val="00A574DD"/>
    <w:rsid w:val="00A655EC"/>
    <w:rsid w:val="00A67029"/>
    <w:rsid w:val="00A67054"/>
    <w:rsid w:val="00A769B2"/>
    <w:rsid w:val="00A808FA"/>
    <w:rsid w:val="00A85191"/>
    <w:rsid w:val="00A934E6"/>
    <w:rsid w:val="00A96CAA"/>
    <w:rsid w:val="00AA162C"/>
    <w:rsid w:val="00AA1F1A"/>
    <w:rsid w:val="00AA284C"/>
    <w:rsid w:val="00AA3146"/>
    <w:rsid w:val="00AB0590"/>
    <w:rsid w:val="00AB36B5"/>
    <w:rsid w:val="00AB44D1"/>
    <w:rsid w:val="00AB5F1A"/>
    <w:rsid w:val="00AB60B5"/>
    <w:rsid w:val="00AB62D7"/>
    <w:rsid w:val="00AB6D1C"/>
    <w:rsid w:val="00AC0C79"/>
    <w:rsid w:val="00AD01F1"/>
    <w:rsid w:val="00AD054E"/>
    <w:rsid w:val="00AD2FCB"/>
    <w:rsid w:val="00AD4406"/>
    <w:rsid w:val="00AE026E"/>
    <w:rsid w:val="00AE03F3"/>
    <w:rsid w:val="00AE2507"/>
    <w:rsid w:val="00AE753A"/>
    <w:rsid w:val="00AF1408"/>
    <w:rsid w:val="00AF7DCD"/>
    <w:rsid w:val="00B0142A"/>
    <w:rsid w:val="00B03910"/>
    <w:rsid w:val="00B0567F"/>
    <w:rsid w:val="00B22C4C"/>
    <w:rsid w:val="00B23145"/>
    <w:rsid w:val="00B23B6B"/>
    <w:rsid w:val="00B27786"/>
    <w:rsid w:val="00B332B9"/>
    <w:rsid w:val="00B37B9E"/>
    <w:rsid w:val="00B4101C"/>
    <w:rsid w:val="00B4149B"/>
    <w:rsid w:val="00B4485E"/>
    <w:rsid w:val="00B45297"/>
    <w:rsid w:val="00B47DB2"/>
    <w:rsid w:val="00B514E7"/>
    <w:rsid w:val="00B523E1"/>
    <w:rsid w:val="00B549F9"/>
    <w:rsid w:val="00B600D4"/>
    <w:rsid w:val="00B64AB1"/>
    <w:rsid w:val="00B650CD"/>
    <w:rsid w:val="00B67AF8"/>
    <w:rsid w:val="00B71B45"/>
    <w:rsid w:val="00B71E56"/>
    <w:rsid w:val="00B725B9"/>
    <w:rsid w:val="00B735FB"/>
    <w:rsid w:val="00B7566B"/>
    <w:rsid w:val="00B774B3"/>
    <w:rsid w:val="00B808DD"/>
    <w:rsid w:val="00B86210"/>
    <w:rsid w:val="00B95617"/>
    <w:rsid w:val="00B95AED"/>
    <w:rsid w:val="00B97707"/>
    <w:rsid w:val="00BA017A"/>
    <w:rsid w:val="00BA0D03"/>
    <w:rsid w:val="00BA34D7"/>
    <w:rsid w:val="00BA47CB"/>
    <w:rsid w:val="00BA707A"/>
    <w:rsid w:val="00BB0D70"/>
    <w:rsid w:val="00BB70F2"/>
    <w:rsid w:val="00BC6DDF"/>
    <w:rsid w:val="00BC7F06"/>
    <w:rsid w:val="00BE14F8"/>
    <w:rsid w:val="00BE3672"/>
    <w:rsid w:val="00BE3E67"/>
    <w:rsid w:val="00BE3FD2"/>
    <w:rsid w:val="00BE69D8"/>
    <w:rsid w:val="00BF5A38"/>
    <w:rsid w:val="00C02A4D"/>
    <w:rsid w:val="00C033A9"/>
    <w:rsid w:val="00C04134"/>
    <w:rsid w:val="00C1451A"/>
    <w:rsid w:val="00C1605F"/>
    <w:rsid w:val="00C22B34"/>
    <w:rsid w:val="00C2639B"/>
    <w:rsid w:val="00C37FAB"/>
    <w:rsid w:val="00C561BB"/>
    <w:rsid w:val="00C56AF2"/>
    <w:rsid w:val="00C61DE8"/>
    <w:rsid w:val="00C6647D"/>
    <w:rsid w:val="00C70F13"/>
    <w:rsid w:val="00C85B53"/>
    <w:rsid w:val="00C906F7"/>
    <w:rsid w:val="00C97ABF"/>
    <w:rsid w:val="00CA1D06"/>
    <w:rsid w:val="00CA1EBA"/>
    <w:rsid w:val="00CA5A29"/>
    <w:rsid w:val="00CA66ED"/>
    <w:rsid w:val="00CB06D5"/>
    <w:rsid w:val="00CB4F77"/>
    <w:rsid w:val="00CB5973"/>
    <w:rsid w:val="00CB6BE4"/>
    <w:rsid w:val="00CB707A"/>
    <w:rsid w:val="00CB7D3A"/>
    <w:rsid w:val="00CC10AC"/>
    <w:rsid w:val="00CC1A2B"/>
    <w:rsid w:val="00CD1B74"/>
    <w:rsid w:val="00CD3696"/>
    <w:rsid w:val="00CD4E5D"/>
    <w:rsid w:val="00CD6B68"/>
    <w:rsid w:val="00CE225B"/>
    <w:rsid w:val="00CE2CFD"/>
    <w:rsid w:val="00CF18E6"/>
    <w:rsid w:val="00CF277A"/>
    <w:rsid w:val="00CF5C9E"/>
    <w:rsid w:val="00CF6682"/>
    <w:rsid w:val="00D02B46"/>
    <w:rsid w:val="00D034F1"/>
    <w:rsid w:val="00D05FA9"/>
    <w:rsid w:val="00D07970"/>
    <w:rsid w:val="00D13F24"/>
    <w:rsid w:val="00D1546B"/>
    <w:rsid w:val="00D172C8"/>
    <w:rsid w:val="00D17381"/>
    <w:rsid w:val="00D25475"/>
    <w:rsid w:val="00D26ADD"/>
    <w:rsid w:val="00D3243B"/>
    <w:rsid w:val="00D324BF"/>
    <w:rsid w:val="00D36A3B"/>
    <w:rsid w:val="00D377CD"/>
    <w:rsid w:val="00D47AFA"/>
    <w:rsid w:val="00D47DAF"/>
    <w:rsid w:val="00D47F23"/>
    <w:rsid w:val="00D50B4D"/>
    <w:rsid w:val="00D71012"/>
    <w:rsid w:val="00D73697"/>
    <w:rsid w:val="00D81931"/>
    <w:rsid w:val="00D835AB"/>
    <w:rsid w:val="00D94830"/>
    <w:rsid w:val="00D96D32"/>
    <w:rsid w:val="00DB043C"/>
    <w:rsid w:val="00DB1696"/>
    <w:rsid w:val="00DC00B0"/>
    <w:rsid w:val="00DC085D"/>
    <w:rsid w:val="00DC3A9B"/>
    <w:rsid w:val="00DC3C16"/>
    <w:rsid w:val="00DD32CE"/>
    <w:rsid w:val="00DD6BC2"/>
    <w:rsid w:val="00DE6860"/>
    <w:rsid w:val="00DE765C"/>
    <w:rsid w:val="00DF56A7"/>
    <w:rsid w:val="00DF604F"/>
    <w:rsid w:val="00DF70F4"/>
    <w:rsid w:val="00E01AA7"/>
    <w:rsid w:val="00E0213E"/>
    <w:rsid w:val="00E06101"/>
    <w:rsid w:val="00E07AF7"/>
    <w:rsid w:val="00E10F07"/>
    <w:rsid w:val="00E1308A"/>
    <w:rsid w:val="00E14173"/>
    <w:rsid w:val="00E168CE"/>
    <w:rsid w:val="00E26896"/>
    <w:rsid w:val="00E4006E"/>
    <w:rsid w:val="00E42439"/>
    <w:rsid w:val="00E42B1C"/>
    <w:rsid w:val="00E51798"/>
    <w:rsid w:val="00E52C3D"/>
    <w:rsid w:val="00E53CC1"/>
    <w:rsid w:val="00E54594"/>
    <w:rsid w:val="00E5519F"/>
    <w:rsid w:val="00E56937"/>
    <w:rsid w:val="00E62EE7"/>
    <w:rsid w:val="00E67D0F"/>
    <w:rsid w:val="00E746D4"/>
    <w:rsid w:val="00E74741"/>
    <w:rsid w:val="00E7685C"/>
    <w:rsid w:val="00E876CB"/>
    <w:rsid w:val="00E977B1"/>
    <w:rsid w:val="00EA17F0"/>
    <w:rsid w:val="00EA3571"/>
    <w:rsid w:val="00EA697F"/>
    <w:rsid w:val="00EB508D"/>
    <w:rsid w:val="00EB6238"/>
    <w:rsid w:val="00EC3171"/>
    <w:rsid w:val="00EC69EF"/>
    <w:rsid w:val="00ED74BC"/>
    <w:rsid w:val="00EE40D1"/>
    <w:rsid w:val="00EE597B"/>
    <w:rsid w:val="00EE7DF4"/>
    <w:rsid w:val="00EF6782"/>
    <w:rsid w:val="00EF6BF3"/>
    <w:rsid w:val="00F04597"/>
    <w:rsid w:val="00F11B28"/>
    <w:rsid w:val="00F12A4D"/>
    <w:rsid w:val="00F14E45"/>
    <w:rsid w:val="00F1542D"/>
    <w:rsid w:val="00F16DA4"/>
    <w:rsid w:val="00F20505"/>
    <w:rsid w:val="00F20D88"/>
    <w:rsid w:val="00F2177C"/>
    <w:rsid w:val="00F27BD3"/>
    <w:rsid w:val="00F36613"/>
    <w:rsid w:val="00F41793"/>
    <w:rsid w:val="00F44973"/>
    <w:rsid w:val="00F46461"/>
    <w:rsid w:val="00F5299E"/>
    <w:rsid w:val="00F55402"/>
    <w:rsid w:val="00F57016"/>
    <w:rsid w:val="00F578E4"/>
    <w:rsid w:val="00F62CA2"/>
    <w:rsid w:val="00F65F8F"/>
    <w:rsid w:val="00F6692D"/>
    <w:rsid w:val="00F70BCE"/>
    <w:rsid w:val="00F726C0"/>
    <w:rsid w:val="00F72806"/>
    <w:rsid w:val="00F746D2"/>
    <w:rsid w:val="00F82BA5"/>
    <w:rsid w:val="00F85192"/>
    <w:rsid w:val="00F93CDB"/>
    <w:rsid w:val="00F96920"/>
    <w:rsid w:val="00FA1884"/>
    <w:rsid w:val="00FB4FF0"/>
    <w:rsid w:val="00FC578F"/>
    <w:rsid w:val="00FC6744"/>
    <w:rsid w:val="00FD29A3"/>
    <w:rsid w:val="00FE0C35"/>
    <w:rsid w:val="00FE2335"/>
    <w:rsid w:val="00FF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A8"/>
    <w:pPr>
      <w:overflowPunct w:val="0"/>
      <w:autoSpaceDE w:val="0"/>
      <w:autoSpaceDN w:val="0"/>
      <w:adjustRightInd w:val="0"/>
      <w:spacing w:before="40" w:after="40" w:line="180" w:lineRule="exact"/>
      <w:textAlignment w:val="baseline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6E3CC6"/>
    <w:pPr>
      <w:keepNext/>
      <w:keepLines/>
      <w:overflowPunct/>
      <w:autoSpaceDE/>
      <w:autoSpaceDN/>
      <w:adjustRightInd/>
      <w:spacing w:before="480" w:after="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РГО"/>
    <w:basedOn w:val="a"/>
    <w:rsid w:val="005B71A8"/>
    <w:pPr>
      <w:framePr w:w="3157" w:hSpace="180" w:wrap="around" w:vAnchor="text" w:hAnchor="page" w:x="1153" w:y="-138"/>
      <w:spacing w:line="240" w:lineRule="auto"/>
      <w:jc w:val="center"/>
    </w:pPr>
    <w:rPr>
      <w:rFonts w:ascii="Compact" w:hAnsi="Compact"/>
      <w:caps/>
      <w:spacing w:val="20"/>
      <w:sz w:val="48"/>
    </w:rPr>
  </w:style>
  <w:style w:type="paragraph" w:customStyle="1" w:styleId="a4">
    <w:name w:val="МЦ"/>
    <w:basedOn w:val="a"/>
    <w:rsid w:val="005B71A8"/>
    <w:pPr>
      <w:framePr w:w="3085" w:hSpace="180" w:wrap="around" w:vAnchor="text" w:hAnchor="page" w:x="7777" w:y="-282"/>
      <w:spacing w:line="240" w:lineRule="auto"/>
      <w:jc w:val="center"/>
    </w:pPr>
    <w:rPr>
      <w:rFonts w:ascii="Compact" w:hAnsi="Compact"/>
      <w:caps/>
      <w:spacing w:val="40"/>
      <w:sz w:val="60"/>
    </w:rPr>
  </w:style>
  <w:style w:type="paragraph" w:customStyle="1" w:styleId="a5">
    <w:name w:val="Комиссия"/>
    <w:basedOn w:val="a"/>
    <w:rsid w:val="005B71A8"/>
    <w:pPr>
      <w:tabs>
        <w:tab w:val="center" w:pos="2268"/>
        <w:tab w:val="left" w:pos="3294"/>
      </w:tabs>
      <w:suppressAutoHyphens/>
      <w:spacing w:before="20" w:after="20"/>
      <w:jc w:val="center"/>
    </w:pPr>
    <w:rPr>
      <w:b/>
    </w:rPr>
  </w:style>
  <w:style w:type="paragraph" w:customStyle="1" w:styleId="a6">
    <w:name w:val="Место"/>
    <w:basedOn w:val="a"/>
    <w:link w:val="a7"/>
    <w:rsid w:val="005B71A8"/>
    <w:pPr>
      <w:spacing w:before="0" w:after="0"/>
      <w:ind w:right="57"/>
      <w:jc w:val="right"/>
    </w:pPr>
  </w:style>
  <w:style w:type="character" w:customStyle="1" w:styleId="a8">
    <w:name w:val="курсив"/>
    <w:rsid w:val="005B71A8"/>
    <w:rPr>
      <w:i/>
    </w:rPr>
  </w:style>
  <w:style w:type="character" w:customStyle="1" w:styleId="a7">
    <w:name w:val="Место Знак"/>
    <w:link w:val="a6"/>
    <w:rsid w:val="005B71A8"/>
    <w:rPr>
      <w:szCs w:val="24"/>
      <w:lang w:val="ru-RU" w:eastAsia="ru-RU" w:bidi="ar-SA"/>
    </w:rPr>
  </w:style>
  <w:style w:type="character" w:styleId="a9">
    <w:name w:val="Hyperlink"/>
    <w:rsid w:val="005B71A8"/>
    <w:rPr>
      <w:color w:val="0857A6"/>
      <w:u w:val="single"/>
    </w:rPr>
  </w:style>
  <w:style w:type="character" w:customStyle="1" w:styleId="val">
    <w:name w:val="val"/>
    <w:basedOn w:val="a0"/>
    <w:rsid w:val="005B71A8"/>
  </w:style>
  <w:style w:type="paragraph" w:styleId="aa">
    <w:name w:val="Balloon Text"/>
    <w:basedOn w:val="a"/>
    <w:semiHidden/>
    <w:rsid w:val="0014565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005F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</w:rPr>
  </w:style>
  <w:style w:type="table" w:styleId="ac">
    <w:name w:val="Table Grid"/>
    <w:basedOn w:val="a1"/>
    <w:rsid w:val="0099201C"/>
    <w:pPr>
      <w:overflowPunct w:val="0"/>
      <w:autoSpaceDE w:val="0"/>
      <w:autoSpaceDN w:val="0"/>
      <w:adjustRightInd w:val="0"/>
      <w:spacing w:before="40" w:after="40" w:line="180" w:lineRule="exac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6E3CC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ad">
    <w:name w:val="Strong"/>
    <w:uiPriority w:val="22"/>
    <w:qFormat/>
    <w:rsid w:val="000D42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6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5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3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983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99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37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11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830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1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3898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28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272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98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8997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3060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933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85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0937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16241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7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7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5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2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3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314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2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298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43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503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9431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263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21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914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511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845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1145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381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091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675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7855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15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7446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5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0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59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269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637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63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98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06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930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20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89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741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72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883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7297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6751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969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267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kita@bio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gom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МОСКОВСКОЕ</vt:lpstr>
    </vt:vector>
  </TitlesOfParts>
  <Company/>
  <LinksUpToDate>false</LinksUpToDate>
  <CharactersWithSpaces>29384</CharactersWithSpaces>
  <SharedDoc>false</SharedDoc>
  <HLinks>
    <vt:vector size="12" baseType="variant">
      <vt:variant>
        <vt:i4>4194413</vt:i4>
      </vt:variant>
      <vt:variant>
        <vt:i4>3</vt:i4>
      </vt:variant>
      <vt:variant>
        <vt:i4>0</vt:i4>
      </vt:variant>
      <vt:variant>
        <vt:i4>5</vt:i4>
      </vt:variant>
      <vt:variant>
        <vt:lpwstr>mailto:nikita@biogeo.ru</vt:lpwstr>
      </vt:variant>
      <vt:variant>
        <vt:lpwstr/>
      </vt:variant>
      <vt:variant>
        <vt:i4>5177471</vt:i4>
      </vt:variant>
      <vt:variant>
        <vt:i4>0</vt:i4>
      </vt:variant>
      <vt:variant>
        <vt:i4>0</vt:i4>
      </vt:variant>
      <vt:variant>
        <vt:i4>5</vt:i4>
      </vt:variant>
      <vt:variant>
        <vt:lpwstr>mailto:rgomo@mail.ru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МОСКОВСКОЕ</dc:title>
  <dc:creator>admin</dc:creator>
  <cp:lastModifiedBy>user</cp:lastModifiedBy>
  <cp:revision>2</cp:revision>
  <cp:lastPrinted>2017-04-24T11:35:00Z</cp:lastPrinted>
  <dcterms:created xsi:type="dcterms:W3CDTF">2017-04-27T12:55:00Z</dcterms:created>
  <dcterms:modified xsi:type="dcterms:W3CDTF">2017-04-27T12:55:00Z</dcterms:modified>
</cp:coreProperties>
</file>